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08" w:type="dxa"/>
        <w:tblLayout w:type="fixed"/>
        <w:tblLook w:val="04A0" w:firstRow="1" w:lastRow="0" w:firstColumn="1" w:lastColumn="0" w:noHBand="0" w:noVBand="1"/>
      </w:tblPr>
      <w:tblGrid>
        <w:gridCol w:w="4408"/>
        <w:gridCol w:w="1267"/>
        <w:gridCol w:w="3970"/>
      </w:tblGrid>
      <w:tr w:rsidR="00022E09" w:rsidRPr="00E3290B" w:rsidTr="004D5ECA">
        <w:trPr>
          <w:trHeight w:val="1945"/>
        </w:trPr>
        <w:tc>
          <w:tcPr>
            <w:tcW w:w="4405" w:type="dxa"/>
          </w:tcPr>
          <w:p w:rsidR="00022E09" w:rsidRPr="00E3290B" w:rsidRDefault="00B37480" w:rsidP="004D5ECA">
            <w:pPr>
              <w:spacing w:after="0" w:line="240" w:lineRule="atLeast"/>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eastAsia="ru-RU"/>
              </w:rPr>
              <w:t>ИСПОЛНИТЕЛЬНЫЙ КОМИТЕТ</w: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СТАРОКАКЕРЛИНСКОГО СЕЛЬСКОГО ПОСЕЛЕНИЯ ДРОЖЖАНОВСКОГО</w: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МУНИЦИПАЛЬНОГО РАЙОНА</w: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РЕСПУБЛИКИ ТАТАРСТАН</w: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 xml:space="preserve">Улица </w:t>
            </w:r>
            <w:r w:rsidRPr="00E3290B">
              <w:rPr>
                <w:rFonts w:ascii="Times New Roman" w:eastAsia="Times New Roman" w:hAnsi="Times New Roman" w:cs="Times New Roman"/>
                <w:b/>
                <w:sz w:val="24"/>
                <w:szCs w:val="24"/>
                <w:lang w:val="tt-RU" w:eastAsia="ru-RU"/>
              </w:rPr>
              <w:t>Советская</w:t>
            </w:r>
            <w:r w:rsidRPr="00E3290B">
              <w:rPr>
                <w:rFonts w:ascii="Times New Roman" w:eastAsia="Times New Roman" w:hAnsi="Times New Roman" w:cs="Times New Roman"/>
                <w:b/>
                <w:sz w:val="24"/>
                <w:szCs w:val="24"/>
                <w:lang w:eastAsia="ru-RU"/>
              </w:rPr>
              <w:t xml:space="preserve">, дом 51, </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 xml:space="preserve">село </w:t>
            </w:r>
            <w:r w:rsidRPr="00E3290B">
              <w:rPr>
                <w:rFonts w:ascii="Times New Roman" w:eastAsia="Times New Roman" w:hAnsi="Times New Roman" w:cs="Times New Roman"/>
                <w:b/>
                <w:sz w:val="24"/>
                <w:szCs w:val="24"/>
                <w:lang w:val="tt-RU" w:eastAsia="ru-RU"/>
              </w:rPr>
              <w:t>Старые Какерли</w:t>
            </w:r>
            <w:r w:rsidRPr="00E3290B">
              <w:rPr>
                <w:rFonts w:ascii="Times New Roman" w:eastAsia="Times New Roman" w:hAnsi="Times New Roman" w:cs="Times New Roman"/>
                <w:b/>
                <w:sz w:val="24"/>
                <w:szCs w:val="24"/>
                <w:lang w:eastAsia="ru-RU"/>
              </w:rPr>
              <w:t>, 42247</w:t>
            </w:r>
            <w:r w:rsidRPr="00E3290B">
              <w:rPr>
                <w:rFonts w:ascii="Times New Roman" w:eastAsia="Times New Roman" w:hAnsi="Times New Roman" w:cs="Times New Roman"/>
                <w:b/>
                <w:sz w:val="24"/>
                <w:szCs w:val="24"/>
                <w:lang w:val="tt-RU" w:eastAsia="ru-RU"/>
              </w:rPr>
              <w:t>6</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p>
        </w:tc>
        <w:tc>
          <w:tcPr>
            <w:tcW w:w="1266" w:type="dxa"/>
          </w:tcPr>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p>
        </w:tc>
        <w:tc>
          <w:tcPr>
            <w:tcW w:w="3968" w:type="dxa"/>
          </w:tcPr>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ТАТАРСТАН РЕСПУБЛИКАСЫ</w:t>
            </w:r>
            <w:r w:rsidRPr="00E3290B">
              <w:rPr>
                <w:rFonts w:ascii="Times New Roman" w:eastAsia="Times New Roman" w:hAnsi="Times New Roman" w:cs="Times New Roman"/>
                <w:b/>
                <w:sz w:val="24"/>
                <w:szCs w:val="24"/>
                <w:lang w:val="tt-RU" w:eastAsia="ru-RU"/>
              </w:rPr>
              <w:t xml:space="preserve"> ЧҮПРӘЛЕ </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МУНИЦИПАЛЬ</w:t>
            </w:r>
            <w:r w:rsidRPr="00E3290B">
              <w:rPr>
                <w:rFonts w:ascii="Times New Roman" w:eastAsia="Times New Roman" w:hAnsi="Times New Roman" w:cs="Times New Roman"/>
                <w:b/>
                <w:sz w:val="24"/>
                <w:szCs w:val="24"/>
                <w:lang w:val="tt-RU" w:eastAsia="ru-RU"/>
              </w:rPr>
              <w:t xml:space="preserve"> </w:t>
            </w:r>
            <w:r w:rsidRPr="00E3290B">
              <w:rPr>
                <w:rFonts w:ascii="Times New Roman" w:eastAsia="Times New Roman" w:hAnsi="Times New Roman" w:cs="Times New Roman"/>
                <w:b/>
                <w:sz w:val="24"/>
                <w:szCs w:val="24"/>
                <w:lang w:eastAsia="ru-RU"/>
              </w:rPr>
              <w:t xml:space="preserve">районы </w:t>
            </w:r>
            <w:r w:rsidRPr="00E3290B">
              <w:rPr>
                <w:rFonts w:ascii="Times New Roman" w:eastAsia="Times New Roman" w:hAnsi="Times New Roman" w:cs="Times New Roman"/>
                <w:b/>
                <w:sz w:val="24"/>
                <w:szCs w:val="24"/>
                <w:lang w:val="tt-RU" w:eastAsia="ru-RU"/>
              </w:rPr>
              <w:t>ИСКЕ КӘКЕРЛЕ</w:t>
            </w:r>
            <w:r w:rsidRPr="00E3290B">
              <w:rPr>
                <w:rFonts w:ascii="Times New Roman" w:eastAsia="Times New Roman" w:hAnsi="Times New Roman" w:cs="Times New Roman"/>
                <w:b/>
                <w:sz w:val="24"/>
                <w:szCs w:val="24"/>
                <w:lang w:eastAsia="ru-RU"/>
              </w:rPr>
              <w:t xml:space="preserve"> АВЫЛ </w:t>
            </w:r>
            <w:r w:rsidRPr="00E3290B">
              <w:rPr>
                <w:rFonts w:ascii="Times New Roman" w:eastAsia="Times New Roman" w:hAnsi="Times New Roman" w:cs="Times New Roman"/>
                <w:b/>
                <w:sz w:val="24"/>
                <w:szCs w:val="24"/>
                <w:lang w:val="tt-RU" w:eastAsia="ru-RU"/>
              </w:rPr>
              <w:t>ҖИРЛЕГЕ</w: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 xml:space="preserve"> </w:t>
            </w:r>
            <w:r w:rsidR="00B37480">
              <w:rPr>
                <w:rFonts w:ascii="Times New Roman" w:eastAsia="Times New Roman" w:hAnsi="Times New Roman" w:cs="Times New Roman"/>
                <w:b/>
                <w:sz w:val="24"/>
                <w:szCs w:val="24"/>
                <w:lang w:eastAsia="ru-RU"/>
              </w:rPr>
              <w:t>БАНКАРМА КОМИТЕТЫ</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Совет  урамы, 5</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 xml:space="preserve">51нче йорт, </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Иске Кәкерле авылы, 422476</w:t>
            </w:r>
          </w:p>
          <w:p w:rsidR="00022E09" w:rsidRPr="00E3290B" w:rsidRDefault="00022E09" w:rsidP="004D5ECA">
            <w:pPr>
              <w:spacing w:after="0" w:line="240" w:lineRule="atLeast"/>
              <w:rPr>
                <w:rFonts w:ascii="Times New Roman" w:eastAsia="Times New Roman" w:hAnsi="Times New Roman" w:cs="Times New Roman"/>
                <w:b/>
                <w:sz w:val="24"/>
                <w:szCs w:val="24"/>
                <w:lang w:val="tt-RU" w:eastAsia="ru-RU"/>
              </w:rPr>
            </w:pPr>
          </w:p>
        </w:tc>
      </w:tr>
      <w:tr w:rsidR="00022E09" w:rsidRPr="00E3290B" w:rsidTr="004D5ECA">
        <w:trPr>
          <w:trHeight w:val="156"/>
        </w:trPr>
        <w:tc>
          <w:tcPr>
            <w:tcW w:w="9639" w:type="dxa"/>
            <w:gridSpan w:val="3"/>
          </w:tcPr>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val="tt-RU" w:eastAsia="ru-RU"/>
              </w:rPr>
              <w:t xml:space="preserve">Тел.: (84375) 3-01-35, факс: (84375) 3-02-35, e-mail: </w:t>
            </w:r>
            <w:proofErr w:type="spellStart"/>
            <w:r w:rsidRPr="00E3290B">
              <w:rPr>
                <w:rFonts w:ascii="Times New Roman" w:eastAsia="Times New Roman" w:hAnsi="Times New Roman" w:cs="Times New Roman"/>
                <w:b/>
                <w:sz w:val="24"/>
                <w:szCs w:val="24"/>
                <w:lang w:val="en-US" w:eastAsia="ru-RU"/>
              </w:rPr>
              <w:t>Skaker</w:t>
            </w:r>
            <w:proofErr w:type="spellEnd"/>
            <w:r w:rsidRPr="00E3290B">
              <w:rPr>
                <w:rFonts w:ascii="Times New Roman" w:eastAsia="Times New Roman" w:hAnsi="Times New Roman" w:cs="Times New Roman"/>
                <w:b/>
                <w:sz w:val="24"/>
                <w:szCs w:val="24"/>
                <w:lang w:val="tt-RU" w:eastAsia="ru-RU"/>
              </w:rPr>
              <w:t xml:space="preserve">.Drz@tatar.ru, </w:t>
            </w:r>
          </w:p>
          <w:p w:rsidR="00022E09" w:rsidRPr="00E3290B" w:rsidRDefault="003B04D9" w:rsidP="004D5ECA">
            <w:pPr>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rect id="_x0000_i1025" style="width:496.05pt;height:1.5pt" o:hralign="center" o:hrstd="t" o:hrnoshade="t" o:hr="t" fillcolor="black" stroked="f"/>
              </w:pict>
            </w:r>
          </w:p>
          <w:p w:rsidR="00022E09" w:rsidRPr="00E3290B" w:rsidRDefault="00022E09" w:rsidP="004D5ECA">
            <w:pPr>
              <w:spacing w:after="0" w:line="240" w:lineRule="atLeast"/>
              <w:rPr>
                <w:rFonts w:ascii="Times New Roman" w:eastAsia="Times New Roman" w:hAnsi="Times New Roman" w:cs="Times New Roman"/>
                <w:b/>
                <w:sz w:val="24"/>
                <w:szCs w:val="24"/>
                <w:lang w:eastAsia="ru-RU"/>
              </w:rPr>
            </w:pPr>
          </w:p>
        </w:tc>
      </w:tr>
    </w:tbl>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 xml:space="preserve">             ПОСТАНОВЛЕНИЕ                                                          КАРАР</w:t>
      </w:r>
    </w:p>
    <w:p w:rsidR="00E11B4B" w:rsidRPr="00022E09"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w:t>
      </w:r>
      <w:r w:rsidRPr="00E11B4B">
        <w:rPr>
          <w:rFonts w:ascii="Times New Roman" w:hAnsi="Times New Roman" w:cs="Times New Roman"/>
          <w:sz w:val="24"/>
          <w:szCs w:val="24"/>
          <w:lang w:val="tt-RU"/>
        </w:rPr>
        <w:t>01 февраля 2019</w:t>
      </w:r>
      <w:r w:rsidRPr="00E11B4B">
        <w:rPr>
          <w:rFonts w:ascii="Times New Roman" w:hAnsi="Times New Roman" w:cs="Times New Roman"/>
          <w:sz w:val="24"/>
          <w:szCs w:val="24"/>
        </w:rPr>
        <w:t xml:space="preserve"> г.</w:t>
      </w:r>
      <w:r w:rsidRPr="00E11B4B">
        <w:rPr>
          <w:rFonts w:ascii="Times New Roman" w:hAnsi="Times New Roman" w:cs="Times New Roman"/>
          <w:sz w:val="24"/>
          <w:szCs w:val="24"/>
        </w:rPr>
        <w:tab/>
      </w:r>
      <w:r w:rsidRPr="00E11B4B">
        <w:rPr>
          <w:rFonts w:ascii="Times New Roman" w:hAnsi="Times New Roman" w:cs="Times New Roman"/>
          <w:sz w:val="24"/>
          <w:szCs w:val="24"/>
        </w:rPr>
        <w:tab/>
      </w:r>
      <w:r w:rsidRPr="00E11B4B">
        <w:rPr>
          <w:rFonts w:ascii="Times New Roman" w:hAnsi="Times New Roman" w:cs="Times New Roman"/>
          <w:sz w:val="24"/>
          <w:szCs w:val="24"/>
        </w:rPr>
        <w:tab/>
      </w:r>
      <w:r w:rsidRPr="00E11B4B">
        <w:rPr>
          <w:rFonts w:ascii="Times New Roman" w:hAnsi="Times New Roman" w:cs="Times New Roman"/>
          <w:sz w:val="24"/>
          <w:szCs w:val="24"/>
        </w:rPr>
        <w:tab/>
        <w:t xml:space="preserve">                    </w:t>
      </w:r>
      <w:r w:rsidRPr="00E11B4B">
        <w:rPr>
          <w:rFonts w:ascii="Times New Roman" w:hAnsi="Times New Roman" w:cs="Times New Roman"/>
          <w:sz w:val="24"/>
          <w:szCs w:val="24"/>
        </w:rPr>
        <w:tab/>
      </w:r>
      <w:r w:rsidRPr="00E11B4B">
        <w:rPr>
          <w:rFonts w:ascii="Times New Roman" w:hAnsi="Times New Roman" w:cs="Times New Roman"/>
          <w:sz w:val="24"/>
          <w:szCs w:val="24"/>
        </w:rPr>
        <w:tab/>
      </w:r>
      <w:r w:rsidRPr="00E11B4B">
        <w:rPr>
          <w:rFonts w:ascii="Times New Roman" w:hAnsi="Times New Roman" w:cs="Times New Roman"/>
          <w:sz w:val="24"/>
          <w:szCs w:val="24"/>
        </w:rPr>
        <w:tab/>
      </w:r>
      <w:r w:rsidRPr="00E11B4B">
        <w:rPr>
          <w:rFonts w:ascii="Times New Roman" w:hAnsi="Times New Roman" w:cs="Times New Roman"/>
          <w:sz w:val="24"/>
          <w:szCs w:val="24"/>
        </w:rPr>
        <w:tab/>
        <w:t xml:space="preserve">  № </w:t>
      </w:r>
      <w:r w:rsidR="00AC45A6">
        <w:rPr>
          <w:rFonts w:ascii="Times New Roman" w:hAnsi="Times New Roman" w:cs="Times New Roman"/>
          <w:sz w:val="24"/>
          <w:szCs w:val="24"/>
        </w:rPr>
        <w:t>1</w:t>
      </w:r>
      <w:r w:rsidRPr="00E11B4B">
        <w:rPr>
          <w:rFonts w:ascii="Times New Roman" w:hAnsi="Times New Roman" w:cs="Times New Roman"/>
          <w:sz w:val="24"/>
          <w:szCs w:val="24"/>
        </w:rPr>
        <w:tab/>
      </w:r>
    </w:p>
    <w:p w:rsidR="00E11B4B" w:rsidRPr="00E11B4B" w:rsidRDefault="00E11B4B" w:rsidP="00E11B4B">
      <w:pPr>
        <w:jc w:val="both"/>
        <w:rPr>
          <w:rFonts w:ascii="Times New Roman" w:hAnsi="Times New Roman" w:cs="Times New Roman"/>
          <w:bCs/>
          <w:sz w:val="24"/>
          <w:szCs w:val="24"/>
        </w:rPr>
      </w:pPr>
      <w:r w:rsidRPr="00E11B4B">
        <w:rPr>
          <w:rFonts w:ascii="Times New Roman" w:hAnsi="Times New Roman" w:cs="Times New Roman"/>
          <w:bCs/>
          <w:sz w:val="24"/>
          <w:szCs w:val="24"/>
        </w:rPr>
        <w:t xml:space="preserve">Об утверждении регламента рассмотрения обращений граждан </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bCs/>
          <w:sz w:val="24"/>
          <w:szCs w:val="24"/>
        </w:rPr>
        <w:t xml:space="preserve">в органах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ского сельского поселения Дрожжановского муниципального района Республики Татарстан (в новой редакции)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В соответствии с Федеральным законом </w:t>
      </w:r>
      <w:proofErr w:type="gramStart"/>
      <w:r w:rsidRPr="00E11B4B">
        <w:rPr>
          <w:rFonts w:ascii="Times New Roman" w:hAnsi="Times New Roman" w:cs="Times New Roman"/>
          <w:sz w:val="24"/>
          <w:szCs w:val="24"/>
        </w:rPr>
        <w:t>от  02.05.2006г.</w:t>
      </w:r>
      <w:proofErr w:type="gramEnd"/>
      <w:r w:rsidRPr="00E11B4B">
        <w:rPr>
          <w:rFonts w:ascii="Times New Roman" w:hAnsi="Times New Roman" w:cs="Times New Roman"/>
          <w:sz w:val="24"/>
          <w:szCs w:val="24"/>
        </w:rPr>
        <w:t xml:space="preserve"> № 59-ФЗ «О порядке рассмотрения обращения граждан Российской Федерации», Законом Республики Татарстан от 12.05.2003г. № 16-ЗРТ «Об обращениях граждан в Республике Татарстан» и Уставом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 района РТ, учитывая протест прокурора Дрожжановского района от 21.01.2019 № 02-08-02-2019, испо</w:t>
      </w:r>
      <w:r w:rsidR="00B37480">
        <w:rPr>
          <w:rFonts w:ascii="Times New Roman" w:hAnsi="Times New Roman" w:cs="Times New Roman"/>
          <w:sz w:val="24"/>
          <w:szCs w:val="24"/>
        </w:rPr>
        <w:t>лнительный комитет   ПОСТАНОВЛЯЕТ</w:t>
      </w:r>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p>
    <w:p w:rsidR="00E11B4B" w:rsidRPr="00E11B4B" w:rsidRDefault="00E11B4B" w:rsidP="00022E09">
      <w:pPr>
        <w:numPr>
          <w:ilvl w:val="0"/>
          <w:numId w:val="2"/>
        </w:numPr>
        <w:rPr>
          <w:rFonts w:ascii="Times New Roman" w:hAnsi="Times New Roman" w:cs="Times New Roman"/>
          <w:sz w:val="24"/>
          <w:szCs w:val="24"/>
        </w:rPr>
      </w:pPr>
      <w:r w:rsidRPr="00E11B4B">
        <w:rPr>
          <w:rFonts w:ascii="Times New Roman" w:hAnsi="Times New Roman" w:cs="Times New Roman"/>
          <w:sz w:val="24"/>
          <w:szCs w:val="24"/>
        </w:rPr>
        <w:t xml:space="preserve">Утвердить Регламент рассмотрения обращений граждан в органах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поселения Дрожжановского муниципального района Республики Татарстан </w:t>
      </w:r>
      <w:proofErr w:type="gramStart"/>
      <w:r w:rsidRPr="00E11B4B">
        <w:rPr>
          <w:rFonts w:ascii="Times New Roman" w:hAnsi="Times New Roman" w:cs="Times New Roman"/>
          <w:sz w:val="24"/>
          <w:szCs w:val="24"/>
        </w:rPr>
        <w:t>( в</w:t>
      </w:r>
      <w:proofErr w:type="gramEnd"/>
      <w:r w:rsidRPr="00E11B4B">
        <w:rPr>
          <w:rFonts w:ascii="Times New Roman" w:hAnsi="Times New Roman" w:cs="Times New Roman"/>
          <w:sz w:val="24"/>
          <w:szCs w:val="24"/>
        </w:rPr>
        <w:t xml:space="preserve"> новой редакции).</w:t>
      </w:r>
    </w:p>
    <w:p w:rsidR="00E11B4B" w:rsidRPr="00E11B4B" w:rsidRDefault="00E11B4B" w:rsidP="00022E09">
      <w:pPr>
        <w:numPr>
          <w:ilvl w:val="0"/>
          <w:numId w:val="2"/>
        </w:numPr>
        <w:rPr>
          <w:rFonts w:ascii="Times New Roman" w:hAnsi="Times New Roman" w:cs="Times New Roman"/>
          <w:sz w:val="24"/>
          <w:szCs w:val="24"/>
        </w:rPr>
      </w:pPr>
      <w:r w:rsidRPr="00E11B4B">
        <w:rPr>
          <w:rFonts w:ascii="Times New Roman" w:hAnsi="Times New Roman" w:cs="Times New Roman"/>
          <w:sz w:val="24"/>
          <w:szCs w:val="24"/>
        </w:rPr>
        <w:t xml:space="preserve">Постановление главы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w:t>
      </w:r>
      <w:r w:rsidR="00E26C9B">
        <w:rPr>
          <w:rFonts w:ascii="Times New Roman" w:hAnsi="Times New Roman" w:cs="Times New Roman"/>
          <w:sz w:val="24"/>
          <w:szCs w:val="24"/>
        </w:rPr>
        <w:t xml:space="preserve"> района Республики Татарстан №7</w:t>
      </w:r>
      <w:r w:rsidRPr="00E11B4B">
        <w:rPr>
          <w:rFonts w:ascii="Times New Roman" w:hAnsi="Times New Roman" w:cs="Times New Roman"/>
          <w:sz w:val="24"/>
          <w:szCs w:val="24"/>
        </w:rPr>
        <w:t xml:space="preserve"> от</w:t>
      </w:r>
      <w:r w:rsidR="00E26C9B">
        <w:rPr>
          <w:rFonts w:ascii="Times New Roman" w:hAnsi="Times New Roman" w:cs="Times New Roman"/>
          <w:sz w:val="24"/>
          <w:szCs w:val="24"/>
        </w:rPr>
        <w:t xml:space="preserve"> 20</w:t>
      </w:r>
      <w:r w:rsidRPr="00E11B4B">
        <w:rPr>
          <w:rFonts w:ascii="Times New Roman" w:hAnsi="Times New Roman" w:cs="Times New Roman"/>
          <w:sz w:val="24"/>
          <w:szCs w:val="24"/>
        </w:rPr>
        <w:t xml:space="preserve"> мая 2015 года считать утратившим силу.</w:t>
      </w:r>
    </w:p>
    <w:p w:rsidR="00E11B4B" w:rsidRPr="00E11B4B"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 xml:space="preserve">      3. Обнародовать настоящее постановление на специальных информационных стендах, расположенных на территории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поселения и опубликовать на официальном портале правовой информации Республики Татарстан в информационной-телекоммуникационной сети «Интернет» по адресу: </w:t>
      </w:r>
      <w:hyperlink r:id="rId5" w:history="1">
        <w:r w:rsidRPr="00E11B4B">
          <w:rPr>
            <w:rStyle w:val="a3"/>
            <w:rFonts w:ascii="Times New Roman" w:hAnsi="Times New Roman" w:cs="Times New Roman"/>
            <w:sz w:val="24"/>
            <w:szCs w:val="24"/>
          </w:rPr>
          <w:t>http://pravo.tatarstan.ru</w:t>
        </w:r>
      </w:hyperlink>
      <w:r w:rsidRPr="00E11B4B">
        <w:rPr>
          <w:rFonts w:ascii="Times New Roman" w:hAnsi="Times New Roman" w:cs="Times New Roman"/>
          <w:sz w:val="24"/>
          <w:szCs w:val="24"/>
        </w:rPr>
        <w:t>.</w:t>
      </w:r>
    </w:p>
    <w:p w:rsidR="00E11B4B" w:rsidRPr="00E11B4B"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4. Настоящее постановление вступает в силу с момента его принятия.</w:t>
      </w:r>
    </w:p>
    <w:p w:rsidR="00E11B4B" w:rsidRPr="00E11B4B"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5. Контроль за исполнением настоящего решения оставляю за собой.</w:t>
      </w:r>
    </w:p>
    <w:p w:rsidR="00E11B4B" w:rsidRPr="00E11B4B"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 xml:space="preserve">  Глава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поселения  </w:t>
      </w:r>
    </w:p>
    <w:p w:rsidR="00E11B4B" w:rsidRPr="00E11B4B"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Дрожжановского муниципального</w:t>
      </w:r>
    </w:p>
    <w:p w:rsidR="00E11B4B" w:rsidRPr="00022E09" w:rsidRDefault="00E11B4B" w:rsidP="00022E09">
      <w:pPr>
        <w:rPr>
          <w:rFonts w:ascii="Times New Roman" w:hAnsi="Times New Roman" w:cs="Times New Roman"/>
          <w:sz w:val="24"/>
          <w:szCs w:val="24"/>
        </w:rPr>
      </w:pPr>
      <w:r w:rsidRPr="00E11B4B">
        <w:rPr>
          <w:rFonts w:ascii="Times New Roman" w:hAnsi="Times New Roman" w:cs="Times New Roman"/>
          <w:sz w:val="24"/>
          <w:szCs w:val="24"/>
        </w:rPr>
        <w:t xml:space="preserve">района Республики </w:t>
      </w:r>
      <w:proofErr w:type="gramStart"/>
      <w:r w:rsidRPr="00E11B4B">
        <w:rPr>
          <w:rFonts w:ascii="Times New Roman" w:hAnsi="Times New Roman" w:cs="Times New Roman"/>
          <w:sz w:val="24"/>
          <w:szCs w:val="24"/>
        </w:rPr>
        <w:t xml:space="preserve">Татарстан:   </w:t>
      </w:r>
      <w:proofErr w:type="gramEnd"/>
      <w:r w:rsidRPr="00E11B4B">
        <w:rPr>
          <w:rFonts w:ascii="Times New Roman" w:hAnsi="Times New Roman" w:cs="Times New Roman"/>
          <w:sz w:val="24"/>
          <w:szCs w:val="24"/>
        </w:rPr>
        <w:t xml:space="preserve">                                                        </w:t>
      </w:r>
      <w:proofErr w:type="spellStart"/>
      <w:r w:rsidR="00022E09">
        <w:rPr>
          <w:rFonts w:ascii="Times New Roman" w:hAnsi="Times New Roman" w:cs="Times New Roman"/>
          <w:sz w:val="24"/>
          <w:szCs w:val="24"/>
        </w:rPr>
        <w:t>С.А.Хусаин</w:t>
      </w:r>
      <w:proofErr w:type="spellEnd"/>
    </w:p>
    <w:p w:rsidR="00E11B4B" w:rsidRPr="00E11B4B" w:rsidRDefault="00022E09" w:rsidP="00022E09">
      <w:pPr>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11B4B" w:rsidRPr="00E11B4B">
        <w:rPr>
          <w:rFonts w:ascii="Times New Roman" w:hAnsi="Times New Roman" w:cs="Times New Roman"/>
          <w:bCs/>
          <w:sz w:val="24"/>
          <w:szCs w:val="24"/>
        </w:rPr>
        <w:t xml:space="preserve">Приложение </w:t>
      </w:r>
    </w:p>
    <w:p w:rsidR="00022E09" w:rsidRDefault="00E11B4B" w:rsidP="00022E09">
      <w:pPr>
        <w:jc w:val="right"/>
        <w:rPr>
          <w:rFonts w:ascii="Times New Roman" w:hAnsi="Times New Roman" w:cs="Times New Roman"/>
          <w:bCs/>
          <w:sz w:val="24"/>
          <w:szCs w:val="24"/>
        </w:rPr>
      </w:pPr>
      <w:r w:rsidRPr="00E11B4B">
        <w:rPr>
          <w:rFonts w:ascii="Times New Roman" w:hAnsi="Times New Roman" w:cs="Times New Roman"/>
          <w:bCs/>
          <w:sz w:val="24"/>
          <w:szCs w:val="24"/>
        </w:rPr>
        <w:t xml:space="preserve">к постановлению исполнительного </w:t>
      </w:r>
    </w:p>
    <w:p w:rsidR="00E11B4B" w:rsidRPr="00E11B4B" w:rsidRDefault="00E11B4B" w:rsidP="00022E09">
      <w:pPr>
        <w:jc w:val="right"/>
        <w:rPr>
          <w:rFonts w:ascii="Times New Roman" w:hAnsi="Times New Roman" w:cs="Times New Roman"/>
          <w:bCs/>
          <w:sz w:val="24"/>
          <w:szCs w:val="24"/>
        </w:rPr>
      </w:pPr>
      <w:proofErr w:type="gramStart"/>
      <w:r w:rsidRPr="00E11B4B">
        <w:rPr>
          <w:rFonts w:ascii="Times New Roman" w:hAnsi="Times New Roman" w:cs="Times New Roman"/>
          <w:bCs/>
          <w:sz w:val="24"/>
          <w:szCs w:val="24"/>
        </w:rPr>
        <w:t xml:space="preserve">комитета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ского</w:t>
      </w:r>
      <w:proofErr w:type="gramEnd"/>
      <w:r w:rsidRPr="00E11B4B">
        <w:rPr>
          <w:rFonts w:ascii="Times New Roman" w:hAnsi="Times New Roman" w:cs="Times New Roman"/>
          <w:bCs/>
          <w:sz w:val="24"/>
          <w:szCs w:val="24"/>
        </w:rPr>
        <w:t xml:space="preserve"> </w:t>
      </w:r>
    </w:p>
    <w:p w:rsidR="00E11B4B" w:rsidRPr="00E11B4B" w:rsidRDefault="00E11B4B" w:rsidP="00022E09">
      <w:pPr>
        <w:jc w:val="right"/>
        <w:rPr>
          <w:rFonts w:ascii="Times New Roman" w:hAnsi="Times New Roman" w:cs="Times New Roman"/>
          <w:bCs/>
          <w:sz w:val="24"/>
          <w:szCs w:val="24"/>
        </w:rPr>
      </w:pPr>
      <w:r w:rsidRPr="00E11B4B">
        <w:rPr>
          <w:rFonts w:ascii="Times New Roman" w:hAnsi="Times New Roman" w:cs="Times New Roman"/>
          <w:bCs/>
          <w:sz w:val="24"/>
          <w:szCs w:val="24"/>
        </w:rPr>
        <w:t>сельского поселения</w:t>
      </w:r>
    </w:p>
    <w:p w:rsidR="00E11B4B" w:rsidRPr="00E11B4B" w:rsidRDefault="00AC45A6" w:rsidP="00022E09">
      <w:pPr>
        <w:jc w:val="right"/>
        <w:rPr>
          <w:rFonts w:ascii="Times New Roman" w:hAnsi="Times New Roman" w:cs="Times New Roman"/>
          <w:bCs/>
          <w:sz w:val="24"/>
          <w:szCs w:val="24"/>
        </w:rPr>
      </w:pPr>
      <w:r>
        <w:rPr>
          <w:rFonts w:ascii="Times New Roman" w:hAnsi="Times New Roman" w:cs="Times New Roman"/>
          <w:bCs/>
          <w:sz w:val="24"/>
          <w:szCs w:val="24"/>
        </w:rPr>
        <w:t xml:space="preserve">от 01.02.2019 </w:t>
      </w:r>
      <w:proofErr w:type="gramStart"/>
      <w:r>
        <w:rPr>
          <w:rFonts w:ascii="Times New Roman" w:hAnsi="Times New Roman" w:cs="Times New Roman"/>
          <w:bCs/>
          <w:sz w:val="24"/>
          <w:szCs w:val="24"/>
        </w:rPr>
        <w:t>года  №</w:t>
      </w:r>
      <w:proofErr w:type="gramEnd"/>
      <w:r>
        <w:rPr>
          <w:rFonts w:ascii="Times New Roman" w:hAnsi="Times New Roman" w:cs="Times New Roman"/>
          <w:bCs/>
          <w:sz w:val="24"/>
          <w:szCs w:val="24"/>
        </w:rPr>
        <w:t>1</w:t>
      </w:r>
    </w:p>
    <w:p w:rsidR="00E11B4B" w:rsidRPr="00E11B4B" w:rsidRDefault="00E11B4B" w:rsidP="00E11B4B">
      <w:pPr>
        <w:jc w:val="both"/>
        <w:rPr>
          <w:rFonts w:ascii="Times New Roman" w:hAnsi="Times New Roman" w:cs="Times New Roman"/>
          <w:bCs/>
          <w:sz w:val="24"/>
          <w:szCs w:val="24"/>
        </w:rPr>
      </w:pPr>
    </w:p>
    <w:p w:rsidR="00E11B4B" w:rsidRPr="00E11B4B" w:rsidRDefault="00E11B4B" w:rsidP="00022E09">
      <w:pPr>
        <w:jc w:val="center"/>
        <w:rPr>
          <w:rFonts w:ascii="Times New Roman" w:hAnsi="Times New Roman" w:cs="Times New Roman"/>
          <w:b/>
          <w:bCs/>
          <w:sz w:val="24"/>
          <w:szCs w:val="24"/>
        </w:rPr>
      </w:pPr>
      <w:r w:rsidRPr="00E11B4B">
        <w:rPr>
          <w:rFonts w:ascii="Times New Roman" w:hAnsi="Times New Roman" w:cs="Times New Roman"/>
          <w:b/>
          <w:bCs/>
          <w:sz w:val="24"/>
          <w:szCs w:val="24"/>
        </w:rPr>
        <w:t>Регламент</w:t>
      </w:r>
    </w:p>
    <w:p w:rsidR="00E11B4B" w:rsidRPr="00E11B4B" w:rsidRDefault="00E11B4B" w:rsidP="00E11B4B">
      <w:pPr>
        <w:jc w:val="both"/>
        <w:rPr>
          <w:rFonts w:ascii="Times New Roman" w:hAnsi="Times New Roman" w:cs="Times New Roman"/>
          <w:b/>
          <w:bCs/>
          <w:sz w:val="24"/>
          <w:szCs w:val="24"/>
        </w:rPr>
      </w:pPr>
      <w:r w:rsidRPr="00E11B4B">
        <w:rPr>
          <w:rFonts w:ascii="Times New Roman" w:hAnsi="Times New Roman" w:cs="Times New Roman"/>
          <w:b/>
          <w:bCs/>
          <w:sz w:val="24"/>
          <w:szCs w:val="24"/>
        </w:rPr>
        <w:t xml:space="preserve">рассмотрения обращений граждан в органах местного самоуправления </w:t>
      </w:r>
      <w:r w:rsidR="00022E09">
        <w:rPr>
          <w:rFonts w:ascii="Times New Roman" w:hAnsi="Times New Roman" w:cs="Times New Roman"/>
          <w:b/>
          <w:bCs/>
          <w:sz w:val="24"/>
          <w:szCs w:val="24"/>
        </w:rPr>
        <w:t>Старокакерлин</w:t>
      </w:r>
      <w:r w:rsidRPr="00E11B4B">
        <w:rPr>
          <w:rFonts w:ascii="Times New Roman" w:hAnsi="Times New Roman" w:cs="Times New Roman"/>
          <w:b/>
          <w:bCs/>
          <w:sz w:val="24"/>
          <w:szCs w:val="24"/>
        </w:rPr>
        <w:t>ского сельского поселения Дрожжановского муниципального района Республики Татарстан (в новой редакции)</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I. Общие положения</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numPr>
          <w:ilvl w:val="1"/>
          <w:numId w:val="1"/>
        </w:numPr>
        <w:jc w:val="both"/>
        <w:rPr>
          <w:rFonts w:ascii="Times New Roman" w:hAnsi="Times New Roman" w:cs="Times New Roman"/>
          <w:sz w:val="24"/>
          <w:szCs w:val="24"/>
        </w:rPr>
      </w:pPr>
      <w:r w:rsidRPr="00E11B4B">
        <w:rPr>
          <w:rFonts w:ascii="Times New Roman" w:hAnsi="Times New Roman" w:cs="Times New Roman"/>
          <w:sz w:val="24"/>
          <w:szCs w:val="24"/>
        </w:rPr>
        <w:t xml:space="preserve">Регламент рассмотрения обращений граждан  в органах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поселения Дрожжановского муниципального района Республики Татарстан (далее - Регламент) определяет порядок организации рассмотрения обращений граждан Главой, Советом и Исполнительным комитетом (или далее по тексту – Органы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 xml:space="preserve">ского сельского поселения </w:t>
      </w:r>
      <w:r w:rsidRPr="00E11B4B">
        <w:rPr>
          <w:rFonts w:ascii="Times New Roman" w:hAnsi="Times New Roman" w:cs="Times New Roman"/>
          <w:sz w:val="24"/>
          <w:szCs w:val="24"/>
        </w:rPr>
        <w:t xml:space="preserve"> Дрожжановского муниципального района Республики Татарстан и определяет сроки и последовательность действий при рассмотрении обращений граждан, правила ведения делопроизводства.</w:t>
      </w:r>
    </w:p>
    <w:p w:rsidR="00E11B4B" w:rsidRPr="00E11B4B" w:rsidRDefault="00E11B4B" w:rsidP="00E11B4B">
      <w:pPr>
        <w:numPr>
          <w:ilvl w:val="1"/>
          <w:numId w:val="1"/>
        </w:numPr>
        <w:jc w:val="both"/>
        <w:rPr>
          <w:rFonts w:ascii="Times New Roman" w:hAnsi="Times New Roman" w:cs="Times New Roman"/>
          <w:sz w:val="24"/>
          <w:szCs w:val="24"/>
        </w:rPr>
      </w:pPr>
      <w:r w:rsidRPr="00E11B4B">
        <w:rPr>
          <w:rFonts w:ascii="Times New Roman" w:hAnsi="Times New Roman" w:cs="Times New Roman"/>
          <w:sz w:val="24"/>
          <w:szCs w:val="24"/>
        </w:rPr>
        <w:t>Рассмотрение обращений граждан осуществляется в соответствии с:</w:t>
      </w:r>
    </w:p>
    <w:p w:rsidR="00E11B4B" w:rsidRPr="00E11B4B" w:rsidRDefault="003B04D9" w:rsidP="00E11B4B">
      <w:pPr>
        <w:jc w:val="both"/>
        <w:rPr>
          <w:rFonts w:ascii="Times New Roman" w:hAnsi="Times New Roman" w:cs="Times New Roman"/>
          <w:sz w:val="24"/>
          <w:szCs w:val="24"/>
        </w:rPr>
      </w:pPr>
      <w:hyperlink r:id="rId6" w:history="1">
        <w:r w:rsidR="00E11B4B" w:rsidRPr="00E11B4B">
          <w:rPr>
            <w:rStyle w:val="a3"/>
            <w:rFonts w:ascii="Times New Roman" w:hAnsi="Times New Roman" w:cs="Times New Roman"/>
            <w:sz w:val="24"/>
            <w:szCs w:val="24"/>
          </w:rPr>
          <w:t>Конституцией</w:t>
        </w:r>
      </w:hyperlink>
      <w:r w:rsidR="00E11B4B" w:rsidRPr="00E11B4B">
        <w:rPr>
          <w:rFonts w:ascii="Times New Roman" w:hAnsi="Times New Roman" w:cs="Times New Roman"/>
          <w:sz w:val="24"/>
          <w:szCs w:val="24"/>
        </w:rPr>
        <w:t xml:space="preserve"> Российской Федерации;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Федеральным </w:t>
      </w:r>
      <w:hyperlink r:id="rId7" w:history="1">
        <w:r w:rsidRPr="00E11B4B">
          <w:rPr>
            <w:rStyle w:val="a3"/>
            <w:rFonts w:ascii="Times New Roman" w:hAnsi="Times New Roman" w:cs="Times New Roman"/>
            <w:sz w:val="24"/>
            <w:szCs w:val="24"/>
          </w:rPr>
          <w:t>законом</w:t>
        </w:r>
      </w:hyperlink>
      <w:r w:rsidRPr="00E11B4B">
        <w:rPr>
          <w:rFonts w:ascii="Times New Roman" w:hAnsi="Times New Roman" w:cs="Times New Roman"/>
          <w:sz w:val="24"/>
          <w:szCs w:val="24"/>
        </w:rPr>
        <w:t xml:space="preserve"> от 02.05.2006г. № 59-ФЗ «О порядке рассмотрения обращений граждан Российской Федерации»;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Федеральным </w:t>
      </w:r>
      <w:hyperlink r:id="rId8" w:history="1">
        <w:r w:rsidRPr="00E11B4B">
          <w:rPr>
            <w:rStyle w:val="a3"/>
            <w:rFonts w:ascii="Times New Roman" w:hAnsi="Times New Roman" w:cs="Times New Roman"/>
            <w:sz w:val="24"/>
            <w:szCs w:val="24"/>
          </w:rPr>
          <w:t>законом</w:t>
        </w:r>
      </w:hyperlink>
      <w:r w:rsidRPr="00E11B4B">
        <w:rPr>
          <w:rFonts w:ascii="Times New Roman" w:hAnsi="Times New Roman" w:cs="Times New Roman"/>
          <w:sz w:val="24"/>
          <w:szCs w:val="24"/>
        </w:rPr>
        <w:t xml:space="preserve"> от 09.02.2009г. № 8-ФЗ «Об обеспечении доступа к информации о деятельности государственных органов и органов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Федеральным </w:t>
      </w:r>
      <w:hyperlink r:id="rId9" w:history="1">
        <w:r w:rsidRPr="00E11B4B">
          <w:rPr>
            <w:rStyle w:val="a3"/>
            <w:rFonts w:ascii="Times New Roman" w:hAnsi="Times New Roman" w:cs="Times New Roman"/>
            <w:sz w:val="24"/>
            <w:szCs w:val="24"/>
          </w:rPr>
          <w:t>законом</w:t>
        </w:r>
      </w:hyperlink>
      <w:r w:rsidRPr="00E11B4B">
        <w:rPr>
          <w:rFonts w:ascii="Times New Roman" w:hAnsi="Times New Roman" w:cs="Times New Roman"/>
          <w:sz w:val="24"/>
          <w:szCs w:val="24"/>
        </w:rPr>
        <w:t xml:space="preserve"> от 27.07.2010г. № 210-ФЗ «Об организации предоставления государственных и муниципальных услуг»;</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Законом Республики Татарстан от 12.05.2003г. № 16-ЗРТ «Об обращениях граждан в Республике Татарстан»;</w:t>
      </w:r>
    </w:p>
    <w:p w:rsidR="00E11B4B" w:rsidRPr="00E11B4B" w:rsidRDefault="003B04D9" w:rsidP="00E11B4B">
      <w:pPr>
        <w:jc w:val="both"/>
        <w:rPr>
          <w:rFonts w:ascii="Times New Roman" w:hAnsi="Times New Roman" w:cs="Times New Roman"/>
          <w:sz w:val="24"/>
          <w:szCs w:val="24"/>
        </w:rPr>
      </w:pPr>
      <w:hyperlink r:id="rId10" w:history="1">
        <w:r w:rsidR="00E11B4B" w:rsidRPr="00E11B4B">
          <w:rPr>
            <w:rStyle w:val="a3"/>
            <w:rFonts w:ascii="Times New Roman" w:hAnsi="Times New Roman" w:cs="Times New Roman"/>
            <w:sz w:val="24"/>
            <w:szCs w:val="24"/>
          </w:rPr>
          <w:t>Уставом</w:t>
        </w:r>
      </w:hyperlink>
      <w:r w:rsidR="00E11B4B" w:rsidRPr="00E11B4B">
        <w:rPr>
          <w:rFonts w:ascii="Times New Roman" w:hAnsi="Times New Roman" w:cs="Times New Roman"/>
          <w:sz w:val="24"/>
          <w:szCs w:val="24"/>
        </w:rPr>
        <w:t xml:space="preserve"> </w:t>
      </w:r>
      <w:r w:rsidR="00022E09">
        <w:rPr>
          <w:rFonts w:ascii="Times New Roman" w:hAnsi="Times New Roman" w:cs="Times New Roman"/>
          <w:bCs/>
          <w:sz w:val="24"/>
          <w:szCs w:val="24"/>
        </w:rPr>
        <w:t>Старокакерлин</w:t>
      </w:r>
      <w:r w:rsidR="00E11B4B" w:rsidRPr="00E11B4B">
        <w:rPr>
          <w:rFonts w:ascii="Times New Roman" w:hAnsi="Times New Roman" w:cs="Times New Roman"/>
          <w:bCs/>
          <w:sz w:val="24"/>
          <w:szCs w:val="24"/>
        </w:rPr>
        <w:t>ского сельского поселения</w:t>
      </w:r>
      <w:r w:rsidR="00E11B4B" w:rsidRPr="00E11B4B">
        <w:rPr>
          <w:rFonts w:ascii="Times New Roman" w:hAnsi="Times New Roman" w:cs="Times New Roman"/>
          <w:sz w:val="24"/>
          <w:szCs w:val="24"/>
        </w:rPr>
        <w:t xml:space="preserve"> Дрожжановского муниципального района Республики Татарстан.</w:t>
      </w:r>
    </w:p>
    <w:p w:rsidR="00E11B4B" w:rsidRPr="00E11B4B" w:rsidRDefault="00E11B4B" w:rsidP="00E11B4B">
      <w:pPr>
        <w:numPr>
          <w:ilvl w:val="1"/>
          <w:numId w:val="1"/>
        </w:numPr>
        <w:jc w:val="both"/>
        <w:rPr>
          <w:rFonts w:ascii="Times New Roman" w:hAnsi="Times New Roman" w:cs="Times New Roman"/>
          <w:sz w:val="24"/>
          <w:szCs w:val="24"/>
        </w:rPr>
      </w:pPr>
      <w:r w:rsidRPr="00E11B4B">
        <w:rPr>
          <w:rFonts w:ascii="Times New Roman" w:hAnsi="Times New Roman" w:cs="Times New Roman"/>
          <w:sz w:val="24"/>
          <w:szCs w:val="24"/>
        </w:rPr>
        <w:t xml:space="preserve">Рассмотрение обращений граждан включает рассмотрение письменных и устных обращений граждан, поступивших от граждан в ходе личного приема. </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022E09">
      <w:pPr>
        <w:jc w:val="center"/>
        <w:rPr>
          <w:rFonts w:ascii="Times New Roman" w:hAnsi="Times New Roman" w:cs="Times New Roman"/>
          <w:b/>
          <w:sz w:val="24"/>
          <w:szCs w:val="24"/>
        </w:rPr>
      </w:pPr>
      <w:r w:rsidRPr="00E11B4B">
        <w:rPr>
          <w:rFonts w:ascii="Times New Roman" w:hAnsi="Times New Roman" w:cs="Times New Roman"/>
          <w:b/>
          <w:sz w:val="24"/>
          <w:szCs w:val="24"/>
        </w:rPr>
        <w:t xml:space="preserve">II. Требования к порядку исполнения </w:t>
      </w:r>
      <w:proofErr w:type="spellStart"/>
      <w:r w:rsidRPr="00E11B4B">
        <w:rPr>
          <w:rFonts w:ascii="Times New Roman" w:hAnsi="Times New Roman" w:cs="Times New Roman"/>
          <w:b/>
          <w:sz w:val="24"/>
          <w:szCs w:val="24"/>
        </w:rPr>
        <w:t>функциипо</w:t>
      </w:r>
      <w:proofErr w:type="spellEnd"/>
      <w:r w:rsidRPr="00E11B4B">
        <w:rPr>
          <w:rFonts w:ascii="Times New Roman" w:hAnsi="Times New Roman" w:cs="Times New Roman"/>
          <w:b/>
          <w:sz w:val="24"/>
          <w:szCs w:val="24"/>
        </w:rPr>
        <w:t xml:space="preserve"> рассмотрению обращений граждан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2.1. Информация о порядке исполнения функции по рассмотрению обращений граждан предоставляется: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1) непосредственно в здании Исполнительного комитета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w:t>
      </w:r>
      <w:proofErr w:type="gramStart"/>
      <w:r w:rsidRPr="00E11B4B">
        <w:rPr>
          <w:rFonts w:ascii="Times New Roman" w:hAnsi="Times New Roman" w:cs="Times New Roman"/>
          <w:sz w:val="24"/>
          <w:szCs w:val="24"/>
        </w:rPr>
        <w:t>поселения  Дрожжановского</w:t>
      </w:r>
      <w:proofErr w:type="gramEnd"/>
      <w:r w:rsidRPr="00E11B4B">
        <w:rPr>
          <w:rFonts w:ascii="Times New Roman" w:hAnsi="Times New Roman" w:cs="Times New Roman"/>
          <w:sz w:val="24"/>
          <w:szCs w:val="24"/>
        </w:rPr>
        <w:t xml:space="preserve">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Исполнительным комитетом с использованием средств телефонной связи, электронного информирования, электронной техники, сети интернет;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органами местного самоуправления посредством размещения информации на интернет-сайте Дрожжановского муниципального района РТ публикации в средствах массовой информации, издания информационных материалов.</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2.2. </w:t>
      </w:r>
      <w:hyperlink w:anchor="Par421" w:history="1">
        <w:r w:rsidRPr="00E11B4B">
          <w:rPr>
            <w:rStyle w:val="a3"/>
            <w:rFonts w:ascii="Times New Roman" w:hAnsi="Times New Roman" w:cs="Times New Roman"/>
            <w:sz w:val="24"/>
            <w:szCs w:val="24"/>
          </w:rPr>
          <w:t>Сведения</w:t>
        </w:r>
      </w:hyperlink>
      <w:r w:rsidRPr="00E11B4B">
        <w:rPr>
          <w:rFonts w:ascii="Times New Roman" w:hAnsi="Times New Roman" w:cs="Times New Roman"/>
          <w:sz w:val="24"/>
          <w:szCs w:val="24"/>
        </w:rPr>
        <w:t xml:space="preserve"> о местонахождении приемной органов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 xml:space="preserve">ского сельского поселения, их полный почтовый </w:t>
      </w:r>
      <w:proofErr w:type="gramStart"/>
      <w:r w:rsidRPr="00E11B4B">
        <w:rPr>
          <w:rFonts w:ascii="Times New Roman" w:hAnsi="Times New Roman" w:cs="Times New Roman"/>
          <w:sz w:val="24"/>
          <w:szCs w:val="24"/>
        </w:rPr>
        <w:t>адрес,  справочные</w:t>
      </w:r>
      <w:proofErr w:type="gramEnd"/>
      <w:r w:rsidRPr="00E11B4B">
        <w:rPr>
          <w:rFonts w:ascii="Times New Roman" w:hAnsi="Times New Roman" w:cs="Times New Roman"/>
          <w:sz w:val="24"/>
          <w:szCs w:val="24"/>
        </w:rPr>
        <w:t xml:space="preserve"> телефоны, требования к письменному обращению граждан, дни и часы приема граждан, а так же порядок обращений, в том числе в электронной форме, размещаются: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1) на интернет-сайте Дрожжановского муниципального района РТ; </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2) на информационном стенде в здании, где располагаются органы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2.3. При ответах на телефонные звонки, служащие органов местного самоуправления, подробно и в вежливой форме предоставляют справочную информацию по порядку рассмотрения обращений граждан. Ответ должен начинаться с информации о наименовании органа, в который позвонил гражданин, фамилии, имени, отчества и должности, принявшего телефонный звонок.</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Если служащий,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lang w:val="en-US"/>
        </w:rPr>
        <w:t>III</w:t>
      </w:r>
      <w:r w:rsidRPr="00E11B4B">
        <w:rPr>
          <w:rFonts w:ascii="Times New Roman" w:hAnsi="Times New Roman" w:cs="Times New Roman"/>
          <w:b/>
          <w:sz w:val="24"/>
          <w:szCs w:val="24"/>
        </w:rPr>
        <w:t xml:space="preserve">. Основание для исполнения функции по </w:t>
      </w:r>
      <w:proofErr w:type="gramStart"/>
      <w:r w:rsidRPr="00E11B4B">
        <w:rPr>
          <w:rFonts w:ascii="Times New Roman" w:hAnsi="Times New Roman" w:cs="Times New Roman"/>
          <w:b/>
          <w:sz w:val="24"/>
          <w:szCs w:val="24"/>
        </w:rPr>
        <w:t>рассмотрению  обращений</w:t>
      </w:r>
      <w:proofErr w:type="gramEnd"/>
      <w:r w:rsidRPr="00E11B4B">
        <w:rPr>
          <w:rFonts w:ascii="Times New Roman" w:hAnsi="Times New Roman" w:cs="Times New Roman"/>
          <w:b/>
          <w:sz w:val="24"/>
          <w:szCs w:val="24"/>
        </w:rPr>
        <w:t xml:space="preserve"> граждан.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3.1. Основанием для исполнения функции по рассмотрению обращений граждан является направленное в орган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ского сельского поселения</w:t>
      </w:r>
      <w:r w:rsidRPr="00E11B4B">
        <w:rPr>
          <w:rFonts w:ascii="Times New Roman" w:hAnsi="Times New Roman" w:cs="Times New Roman"/>
          <w:sz w:val="24"/>
          <w:szCs w:val="24"/>
        </w:rPr>
        <w:t xml:space="preserve"> Дрожжановского </w:t>
      </w:r>
      <w:proofErr w:type="gramStart"/>
      <w:r w:rsidRPr="00E11B4B">
        <w:rPr>
          <w:rFonts w:ascii="Times New Roman" w:hAnsi="Times New Roman" w:cs="Times New Roman"/>
          <w:sz w:val="24"/>
          <w:szCs w:val="24"/>
        </w:rPr>
        <w:t>муниципального  района</w:t>
      </w:r>
      <w:proofErr w:type="gramEnd"/>
      <w:r w:rsidRPr="00E11B4B">
        <w:rPr>
          <w:rFonts w:ascii="Times New Roman" w:hAnsi="Times New Roman" w:cs="Times New Roman"/>
          <w:sz w:val="24"/>
          <w:szCs w:val="24"/>
        </w:rPr>
        <w:t xml:space="preserve"> обращение гражданина в виде: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 xml:space="preserve">заявления – просьбы гражданина о содействии в реализации его конституционных прав и свобод или конституционных прав и свобод других лиц, либо сообщения о нарушении законов и </w:t>
      </w:r>
      <w:bookmarkStart w:id="0" w:name="l36"/>
      <w:bookmarkEnd w:id="0"/>
      <w:r w:rsidRPr="00E11B4B">
        <w:rPr>
          <w:rFonts w:ascii="Times New Roman" w:hAnsi="Times New Roman" w:cs="Times New Roman"/>
          <w:sz w:val="24"/>
          <w:szCs w:val="24"/>
        </w:rPr>
        <w:t>иных нормативных правовых актов, недостатках в работе органов местного самоуправления и должностных лиц, либо критики деятельности указанных органов и должностных лиц;</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предложения – рекомендации гражданина по </w:t>
      </w:r>
      <w:bookmarkStart w:id="1" w:name="l37"/>
      <w:bookmarkEnd w:id="1"/>
      <w:r w:rsidRPr="00E11B4B">
        <w:rPr>
          <w:rFonts w:ascii="Times New Roman" w:hAnsi="Times New Roman" w:cs="Times New Roman"/>
          <w:sz w:val="24"/>
          <w:szCs w:val="24"/>
        </w:rPr>
        <w:t>совершенствованию муниципальных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2" w:name="l38"/>
      <w:bookmarkEnd w:id="2"/>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жалобы –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3.2. Граждане представляют свои обращения для рассмотрения: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лично в орган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почтовым отправлением в адрес органа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ходе личного приема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по каналам факсимильной связи по телефонам органов мес</w:t>
      </w:r>
      <w:r w:rsidR="003B04D9">
        <w:rPr>
          <w:rFonts w:ascii="Times New Roman" w:hAnsi="Times New Roman" w:cs="Times New Roman"/>
          <w:sz w:val="24"/>
          <w:szCs w:val="24"/>
        </w:rPr>
        <w:t>тного самоуправления (884375) 3</w:t>
      </w:r>
      <w:r w:rsidR="003B04D9">
        <w:rPr>
          <w:rFonts w:ascii="Times New Roman" w:hAnsi="Times New Roman" w:cs="Times New Roman"/>
          <w:sz w:val="24"/>
          <w:szCs w:val="24"/>
          <w:lang w:val="tt-RU"/>
        </w:rPr>
        <w:t>0</w:t>
      </w:r>
      <w:r w:rsidR="003B04D9">
        <w:rPr>
          <w:rFonts w:ascii="Times New Roman" w:hAnsi="Times New Roman" w:cs="Times New Roman"/>
          <w:sz w:val="24"/>
          <w:szCs w:val="24"/>
        </w:rPr>
        <w:t>-1-35</w:t>
      </w:r>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в «интернет-приемную» на портале Дрожжановского муниципального </w:t>
      </w:r>
      <w:proofErr w:type="gramStart"/>
      <w:r w:rsidRPr="00E11B4B">
        <w:rPr>
          <w:rFonts w:ascii="Times New Roman" w:hAnsi="Times New Roman" w:cs="Times New Roman"/>
          <w:sz w:val="24"/>
          <w:szCs w:val="24"/>
        </w:rPr>
        <w:t>района  в</w:t>
      </w:r>
      <w:proofErr w:type="gramEnd"/>
      <w:r w:rsidRPr="00E11B4B">
        <w:rPr>
          <w:rFonts w:ascii="Times New Roman" w:hAnsi="Times New Roman" w:cs="Times New Roman"/>
          <w:sz w:val="24"/>
          <w:szCs w:val="24"/>
        </w:rPr>
        <w:t xml:space="preserve"> информационно-телекоммуникационной сети «Интернет»;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адрес электронной почты, определенный органом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3.3. Письменное обращение гражданина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необходимости в подтверждение своих доводов к письменному обращению прилагаются документы и материалы либо их копии.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3.4.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proofErr w:type="gramStart"/>
      <w:r w:rsidRPr="00E11B4B">
        <w:rPr>
          <w:rFonts w:ascii="Times New Roman" w:hAnsi="Times New Roman" w:cs="Times New Roman"/>
          <w:sz w:val="24"/>
          <w:szCs w:val="24"/>
        </w:rPr>
        <w:t>порядке,  установленном</w:t>
      </w:r>
      <w:proofErr w:type="gramEnd"/>
      <w:r w:rsidRPr="00E11B4B">
        <w:rPr>
          <w:rFonts w:ascii="Times New Roman" w:hAnsi="Times New Roman" w:cs="Times New Roman"/>
          <w:sz w:val="24"/>
          <w:szCs w:val="24"/>
        </w:rPr>
        <w:t xml:space="preserve"> настоящим </w:t>
      </w:r>
      <w:proofErr w:type="spellStart"/>
      <w:r w:rsidRPr="00E11B4B">
        <w:rPr>
          <w:rFonts w:ascii="Times New Roman" w:hAnsi="Times New Roman" w:cs="Times New Roman"/>
          <w:sz w:val="24"/>
          <w:szCs w:val="24"/>
        </w:rPr>
        <w:t>Федеральныи</w:t>
      </w:r>
      <w:proofErr w:type="spellEnd"/>
      <w:r w:rsidRPr="00E11B4B">
        <w:rPr>
          <w:rFonts w:ascii="Times New Roman" w:hAnsi="Times New Roman" w:cs="Times New Roman"/>
          <w:sz w:val="24"/>
          <w:szCs w:val="24"/>
        </w:rPr>
        <w:t xml:space="preserve"> законом.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3.5. При личном приеме гражданин предъявляет документ, удостоверяющий его личность.</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3.6.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Cs/>
          <w:sz w:val="24"/>
          <w:szCs w:val="24"/>
        </w:rPr>
        <w:t xml:space="preserve"> </w:t>
      </w:r>
      <w:r w:rsidRPr="00E11B4B">
        <w:rPr>
          <w:rFonts w:ascii="Times New Roman" w:hAnsi="Times New Roman" w:cs="Times New Roman"/>
          <w:b/>
          <w:bCs/>
          <w:sz w:val="24"/>
          <w:szCs w:val="24"/>
          <w:lang w:val="en-US"/>
        </w:rPr>
        <w:t>IV</w:t>
      </w:r>
      <w:r w:rsidRPr="00E11B4B">
        <w:rPr>
          <w:rFonts w:ascii="Times New Roman" w:hAnsi="Times New Roman" w:cs="Times New Roman"/>
          <w:b/>
          <w:bCs/>
          <w:sz w:val="24"/>
          <w:szCs w:val="24"/>
        </w:rPr>
        <w:t>.</w:t>
      </w:r>
      <w:r w:rsidRPr="00E11B4B">
        <w:rPr>
          <w:rFonts w:ascii="Times New Roman" w:hAnsi="Times New Roman" w:cs="Times New Roman"/>
          <w:b/>
          <w:sz w:val="24"/>
          <w:szCs w:val="24"/>
        </w:rPr>
        <w:t xml:space="preserve"> Перечень оснований для отказа в исполнении функции</w:t>
      </w:r>
      <w:r w:rsidR="00022E09">
        <w:rPr>
          <w:rFonts w:ascii="Times New Roman" w:hAnsi="Times New Roman" w:cs="Times New Roman"/>
          <w:b/>
          <w:sz w:val="24"/>
          <w:szCs w:val="24"/>
        </w:rPr>
        <w:t xml:space="preserve"> </w:t>
      </w:r>
      <w:r w:rsidRPr="00E11B4B">
        <w:rPr>
          <w:rFonts w:ascii="Times New Roman" w:hAnsi="Times New Roman" w:cs="Times New Roman"/>
          <w:b/>
          <w:sz w:val="24"/>
          <w:szCs w:val="24"/>
        </w:rPr>
        <w:t>по рассмотрению обращений граждан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4.1. Обращение не рассматривается по существу, если: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в письменном обращении гражданина содержится вопрос, по которому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или одному и тому же должностному лицу;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по вопросам, содержащимся в обращении, имеется вступившее в законную силу судебное решение;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в обращении не указаны фамилия обратившегося или почтовый адрес для ответа;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 текст письменного обращения не поддается прочтению;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ходе личного приема гражданин отказывается в дальнейшем рассмотрении обращения, если ему ранее был дан ответ по существу поставленных в обращении вопросов.</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7)  </w:t>
      </w:r>
      <w:proofErr w:type="gramStart"/>
      <w:r w:rsidRPr="00E11B4B">
        <w:rPr>
          <w:rFonts w:ascii="Times New Roman" w:hAnsi="Times New Roman" w:cs="Times New Roman"/>
          <w:sz w:val="24"/>
          <w:szCs w:val="24"/>
        </w:rPr>
        <w:t>В</w:t>
      </w:r>
      <w:proofErr w:type="gramEnd"/>
      <w:r w:rsidRPr="00E11B4B">
        <w:rPr>
          <w:rFonts w:ascii="Times New Roman" w:hAnsi="Times New Roman" w:cs="Times New Roman"/>
          <w:sz w:val="24"/>
          <w:szCs w:val="24"/>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8)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4.2. Об отказе в рассмотрении письменного обращения по существу письменно или в форме электронного документа сообщается обратившемуся гражданину.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4.4.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В исключительных случаях, а также в случае направления запроса в другой орган, что является необходимым для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lang w:val="en-US"/>
        </w:rPr>
        <w:t>V</w:t>
      </w:r>
      <w:r w:rsidRPr="00E11B4B">
        <w:rPr>
          <w:rFonts w:ascii="Times New Roman" w:hAnsi="Times New Roman" w:cs="Times New Roman"/>
          <w:b/>
          <w:sz w:val="24"/>
          <w:szCs w:val="24"/>
        </w:rPr>
        <w:t>.Требования к помещениям и местам, предназначенным</w:t>
      </w:r>
      <w:r w:rsidR="00022E09">
        <w:rPr>
          <w:rFonts w:ascii="Times New Roman" w:hAnsi="Times New Roman" w:cs="Times New Roman"/>
          <w:b/>
          <w:sz w:val="24"/>
          <w:szCs w:val="24"/>
        </w:rPr>
        <w:t xml:space="preserve"> </w:t>
      </w:r>
      <w:r w:rsidRPr="00E11B4B">
        <w:rPr>
          <w:rFonts w:ascii="Times New Roman" w:hAnsi="Times New Roman" w:cs="Times New Roman"/>
          <w:b/>
          <w:sz w:val="24"/>
          <w:szCs w:val="24"/>
        </w:rPr>
        <w:t>для личного приема граждан</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5.1. Помещения, предназначенные для осуществления функции по рассмотрению обращений граждан, должны соответствовать Санитарно-эпидемиологическим </w:t>
      </w:r>
      <w:hyperlink r:id="rId11" w:history="1">
        <w:r w:rsidRPr="00E11B4B">
          <w:rPr>
            <w:rStyle w:val="a3"/>
            <w:rFonts w:ascii="Times New Roman" w:hAnsi="Times New Roman" w:cs="Times New Roman"/>
            <w:sz w:val="24"/>
            <w:szCs w:val="24"/>
          </w:rPr>
          <w:t>правилам</w:t>
        </w:r>
      </w:hyperlink>
      <w:r w:rsidRPr="00E11B4B">
        <w:rPr>
          <w:rFonts w:ascii="Times New Roman" w:hAnsi="Times New Roman" w:cs="Times New Roman"/>
          <w:sz w:val="24"/>
          <w:szCs w:val="24"/>
        </w:rPr>
        <w:t xml:space="preserve"> и нормативам. </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5.2. При входе в здание, где размещаются органы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ского сельского поселения</w:t>
      </w:r>
      <w:r w:rsidRPr="00E11B4B">
        <w:rPr>
          <w:rFonts w:ascii="Times New Roman" w:hAnsi="Times New Roman" w:cs="Times New Roman"/>
          <w:sz w:val="24"/>
          <w:szCs w:val="24"/>
        </w:rPr>
        <w:t>, на видном месте размещается вывеска, содержащая информацию о режиме работы.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5.3. Места для проведения личного приема граждан оборудуются: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системой кондиционирования воздуха;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противопожарной системой и средствами пожаротушения;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системой оповещения о возникновении чрезвычайной ситуации;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системой охраны.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5.4. Место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bCs/>
          <w:sz w:val="24"/>
          <w:szCs w:val="24"/>
          <w:lang w:val="en-US"/>
        </w:rPr>
        <w:t>VI</w:t>
      </w:r>
      <w:r w:rsidRPr="00E11B4B">
        <w:rPr>
          <w:rFonts w:ascii="Times New Roman" w:hAnsi="Times New Roman" w:cs="Times New Roman"/>
          <w:b/>
          <w:bCs/>
          <w:sz w:val="24"/>
          <w:szCs w:val="24"/>
        </w:rPr>
        <w:t>. Права гражданина при рассмотрении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6.1. Гражданин на стадии рассмотрения его обращения имеет право:</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необходимости участвовать в рассмотрении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2" w:history="1">
        <w:r w:rsidRPr="00E11B4B">
          <w:rPr>
            <w:rStyle w:val="a3"/>
            <w:rFonts w:ascii="Times New Roman" w:hAnsi="Times New Roman" w:cs="Times New Roman"/>
            <w:sz w:val="24"/>
            <w:szCs w:val="24"/>
          </w:rPr>
          <w:t>законодательством</w:t>
        </w:r>
      </w:hyperlink>
      <w:r w:rsidRPr="00E11B4B">
        <w:rPr>
          <w:rFonts w:ascii="Times New Roman" w:hAnsi="Times New Roman" w:cs="Times New Roman"/>
          <w:sz w:val="24"/>
          <w:szCs w:val="24"/>
        </w:rPr>
        <w:t xml:space="preserve"> Российской Федерации;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обращаться с заявлением о прекращении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6.2. Органы местного самоуправления обеспечивают: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объективное, всестороннее и своевременное рассмотрение обращений граждан, в случае необходимости – с участием граждан, направивших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получение, в том числе в электронной форме, необходимых для рассмотрения обращений граждан документов и материалов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принятие мер, направленных на восстановление или защиту нарушенных прав, свобод и законных интересов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направление гражданам письменных ответов по существу поставленных вопросов, за исключением случаев, указанных в </w:t>
      </w:r>
      <w:proofErr w:type="gramStart"/>
      <w:r w:rsidRPr="00E11B4B">
        <w:rPr>
          <w:rFonts w:ascii="Times New Roman" w:hAnsi="Times New Roman" w:cs="Times New Roman"/>
          <w:sz w:val="24"/>
          <w:szCs w:val="24"/>
        </w:rPr>
        <w:t>настоящем  регламенте</w:t>
      </w:r>
      <w:proofErr w:type="gramEnd"/>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уведомление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в том числе в электронной форме.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6.3. Основными требованиями к качеству рассмотрения обращений граждан в органах местного самоуправления являются: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достоверность предоставляемой гражданам информации;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полнота информирования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удобство и доступность получения информации гражданами;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оперативность вынесения решения в отношении рассматриваемого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своевременность направления ответа гражданину на его обращение.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6.4. Гражданин может узнать о ходе рассмотрения его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 xml:space="preserve">обратившись лично в органы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w:t>
      </w:r>
      <w:r w:rsidR="003B04D9">
        <w:rPr>
          <w:rFonts w:ascii="Times New Roman" w:hAnsi="Times New Roman" w:cs="Times New Roman"/>
          <w:sz w:val="24"/>
          <w:szCs w:val="24"/>
        </w:rPr>
        <w:t>озвонив по телефонам 8(84375) 30-1-35</w:t>
      </w:r>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заполнив электронную форму на портале Дрожжановского муниципального района в информационно-телекоммуникационной сети «Интернет».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необходимости гражданин получает информацию о регистрационном номере и дате регистрации своего обращения по телефонам соответствующих органов местного самоуправления.</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lang w:val="en-US"/>
        </w:rPr>
        <w:t>VII</w:t>
      </w:r>
      <w:r w:rsidRPr="00E11B4B">
        <w:rPr>
          <w:rFonts w:ascii="Times New Roman" w:hAnsi="Times New Roman" w:cs="Times New Roman"/>
          <w:b/>
          <w:sz w:val="24"/>
          <w:szCs w:val="24"/>
        </w:rPr>
        <w:t>. Процедура рассмотрения письменного обращения</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7.1. Последовательность действий (процедур)</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7.1.1. Исполнение функции по рассмотрению обращения включает в себя следующие процедуры: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прием и первичная обработка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2) </w:t>
      </w:r>
      <w:proofErr w:type="gramStart"/>
      <w:r w:rsidRPr="00E11B4B">
        <w:rPr>
          <w:rFonts w:ascii="Times New Roman" w:hAnsi="Times New Roman" w:cs="Times New Roman"/>
          <w:sz w:val="24"/>
          <w:szCs w:val="24"/>
        </w:rPr>
        <w:t>регистрация  обращения</w:t>
      </w:r>
      <w:proofErr w:type="gramEnd"/>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постановка обращения на контроль;</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направление обращения на рассмотрение;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 рассмотрение обращений в подразделениях;</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w:t>
      </w:r>
      <w:r w:rsidRPr="00E11B4B">
        <w:rPr>
          <w:rFonts w:ascii="Times New Roman" w:hAnsi="Times New Roman" w:cs="Times New Roman"/>
          <w:b/>
          <w:sz w:val="24"/>
          <w:szCs w:val="24"/>
        </w:rPr>
        <w:t xml:space="preserve"> </w:t>
      </w:r>
      <w:r w:rsidRPr="00E11B4B">
        <w:rPr>
          <w:rFonts w:ascii="Times New Roman" w:hAnsi="Times New Roman" w:cs="Times New Roman"/>
          <w:sz w:val="24"/>
          <w:szCs w:val="24"/>
        </w:rPr>
        <w:t>рассмотрение обращений в ходе личного приема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 продление срока рассмотрения обращения (при необходимости);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8) оформление и направление ответа на обращение.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9) предоставление справочной информации о ходе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10) дача ответа на обращение.</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7.2. Прием и первичная обработка обращений</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7.2.1. Основанием исполнения функции по рассмотрению обращений граждан является обращение гражданина в орган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ского сельского поселения</w:t>
      </w:r>
      <w:r w:rsidRPr="00E11B4B">
        <w:rPr>
          <w:rFonts w:ascii="Times New Roman" w:hAnsi="Times New Roman" w:cs="Times New Roman"/>
          <w:sz w:val="24"/>
          <w:szCs w:val="24"/>
        </w:rPr>
        <w:t xml:space="preserve"> Дрожжановского муниципального района, либо поступление обращения с сопроводительным документом из других государственных органов, органов местного самоуправления или от должностных лиц для рассмотрения в соответствии с компетенцией.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7.2.2. Специалист, ответственный за прием документов:</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проверяет правильность адресации корреспонденции и целостность упаковки;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вскрывает конверты, проверяет наличие в них документов (разорванные документы подклеиваются), к тексту письма подкалывает конверт;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снимает копии с поступивших оригиналов документов (паспортов, военных билетов, трудовых книжек, пенсионных удостоверений и других подобных приложений к письму) и направляет указанные оригиналы документов заказным письмом гражданину;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отсутствия текста письма составляет справку с текстом: «Письма в адрес (наименование органа местного самоуправления) нет», датой и личной подписью, которую прилагает к поступившим документам;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составляет акт (приложение № 1 к регламенту)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Указанные акты хранятся в органе местного самоуправления: один экземпляр в соответствующем деле, второй приобщается к поступившему обращению.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7.2.3. 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непосредственному руководителю и принять необходимые меры безопасности.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7.2.4. Обращения с пометкой «лично» передаются в день поступления обращения адресату без вскрытия письма (пакета).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если обращение, поступившее с пометкой «лично», не является письмом личного характера, получатель должен не позднее рабочего дня, следующего за днем получения обращения, передать его для регистрации в установленном порядке.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7.2.5. Прием письменных обращений непосредственно от граждан производится специалистом, ответственным за прием обращений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7.2.6. В случае если в обращении не указаны фамилия гражданина и почтовый адрес для ответа, специалист, ответственный за прием обращений граждан, должен попросить гражданина указать необходимую информацию.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7.2.7. Прием и рассмотрение обращений, поступивших по каналам факсимильной связи, осуществляется аналогично работе с письменными обращениями.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7.2.8. Обращения, поступившие по информационно-телекоммуникационным сетям общего пользования, в том числе по сети «Интернет», принимаются специалистом, ответственным за прием обращений граждан, поступивших по информационно-телекоммуникационным сетям общего пользования, в том числе по сети «Интернет», распечатываются на бумажном носителе и передаются на регистрацию.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Обращения, направленные гражданами с использованием технологии «Интернет-приемная» на портале Дрожжановского муниципального района в информационно-телекоммуникационной сети «Интернет», принимаются сотрудниками соответствующего Органа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Дальнейшая работа с обращениями, поступившими по информационно-телекоммуникационным сетям общего пользования, в том числе по сети «Интернет», осуществляется аналогично работе с письменными обращениями.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7.2.9. Прием обращений по телефону, а также выдача справочной информации осуществляются сотрудниками Органов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Специалист, принимающий обращение по телефону, выясняет: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фамилию, имя, отчество (последнее – при наличии) гражданина;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почтовый адрес;</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телефон (при наличии);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социальное положение;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льготный статус (при наличии);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суть предложения, заявления или жалобы.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7.2.10. В случае если изложенные в обращении по телефону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7.3. Регистрация поступивших обращений</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7.3.1. Основанием для начала исполнения функции рассмотрения обращений граждан является поступление обращения на регистрацию специалисту, ответственному за регистрацию обращений.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7.3.2. Поступившие обращения регистрируются в Единой межведомственной системе документооборота (далее-ЕМСД)</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7.3.3. Специалист, ответственный за регистрацию обращений: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на лицевой стороне первого листа письма в правом верхнем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проверяет обращение на повторность. В случае, если обращение повторное, делает соответствующую связку в ЕМСД с первичным обращением;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регистрационной карте ЕМСД указывает фамилию, имя, отчество (в случае, если имя и отчество неизвестны, указывает инициалы) гражданина в именительном падеже и его почтовый и (или) электронный (в случае наличия) адрес;</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если письмо подписано двумя и более авторами, регистрирует того из них, в адрес которого должен быть направлен ответ. При этом в регистрационной карте ЕМСД в соответствующем поле отмечается признак коллективного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указывает социальное положение и льготную категорию (при наличии) гражданина;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отмечает способ доставки обращения (почта, нарочно, лично и т.п.);</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необходимости указывает, откуда поступил сопроводительный документ с обращением, проставляет дату и исходящий номер сопроводительного документа;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кратко формулирует суть предложения, заявления или жалобы;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проставляет шифр темы обращения согласно действующему тематическому классификатору обращений;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готовит проект резолюции (сопроводительного документа) должностного лица на обращение.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7.3.4.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со следующим порядковым номером с использованием соответствующих связок документов в регистрационной карте ЕМСД.</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7.3.5. Анонимное обращение, поступившее по телефону, не регистрируется и не рассматривается.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В случае если в указанном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регистрации и направлению в государственные органы в соответствии с их компетенцией.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7.3.6. Результатом </w:t>
      </w:r>
      <w:proofErr w:type="gramStart"/>
      <w:r w:rsidRPr="00E11B4B">
        <w:rPr>
          <w:rFonts w:ascii="Times New Roman" w:hAnsi="Times New Roman" w:cs="Times New Roman"/>
          <w:sz w:val="24"/>
          <w:szCs w:val="24"/>
        </w:rPr>
        <w:t>выполнения  процедуры</w:t>
      </w:r>
      <w:proofErr w:type="gramEnd"/>
      <w:r w:rsidRPr="00E11B4B">
        <w:rPr>
          <w:rFonts w:ascii="Times New Roman" w:hAnsi="Times New Roman" w:cs="Times New Roman"/>
          <w:sz w:val="24"/>
          <w:szCs w:val="24"/>
        </w:rPr>
        <w:t xml:space="preserve"> является регистрация обращения в ЕМСД и подготовка обращения к передаче на рассмотрение.</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7.4. Постановка обращений на контроль.</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7.4.1.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(неоднократных) обращений заявителей.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7.4.2. На особый контроль ставится исполнение поручений по рассмотрению обращений Президента Российской Федерации, Президента Республики Татарстан о рассмотрении обращений граждан со сроком рассмотрения до 15 дней.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7.4.3. На обращениях, взятых на контроль, перед направлением их на рассмотрение ставится отметка "Контроль".</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7.4.5. В случае если в ответе, полученном от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w:t>
      </w:r>
      <w:hyperlink w:anchor="Par458" w:history="1">
        <w:r w:rsidRPr="00E11B4B">
          <w:rPr>
            <w:rStyle w:val="a3"/>
            <w:rFonts w:ascii="Times New Roman" w:hAnsi="Times New Roman" w:cs="Times New Roman"/>
            <w:sz w:val="24"/>
            <w:szCs w:val="24"/>
          </w:rPr>
          <w:t>уведомление</w:t>
        </w:r>
      </w:hyperlink>
      <w:r w:rsidRPr="00E11B4B">
        <w:rPr>
          <w:rFonts w:ascii="Times New Roman" w:hAnsi="Times New Roman" w:cs="Times New Roman"/>
          <w:sz w:val="24"/>
          <w:szCs w:val="24"/>
        </w:rPr>
        <w:t xml:space="preserve"> с указанием контрольного срока для ответа об окончательном решении вопроса.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7.4.6. Обращение возвращается в орган местного самоуправления и другую организацию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7.4.7. Координацию и контроль исполнения поручений по обращениям граждан, контроль за соблюдением сроков рассмотрения обращений граждан осуществляет Глава </w:t>
      </w:r>
      <w:proofErr w:type="gramStart"/>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w:t>
      </w:r>
      <w:proofErr w:type="gramEnd"/>
      <w:r w:rsidRPr="00E11B4B">
        <w:rPr>
          <w:rFonts w:ascii="Times New Roman" w:hAnsi="Times New Roman" w:cs="Times New Roman"/>
          <w:sz w:val="24"/>
          <w:szCs w:val="24"/>
        </w:rPr>
        <w:t xml:space="preserve"> поселения Дрожжановского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7.4.8.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E11B4B" w:rsidRPr="00E11B4B" w:rsidRDefault="00E11B4B" w:rsidP="00E11B4B">
      <w:pPr>
        <w:jc w:val="both"/>
        <w:rPr>
          <w:rFonts w:ascii="Times New Roman" w:hAnsi="Times New Roman" w:cs="Times New Roman"/>
          <w:bCs/>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7.5. Направление обращения на рассмотрение</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7.5.1. В течение семи дней с даты регистрации обращение пересылается по принадлежности в орган, компетентный решать поставленные в обращении вопросы,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hyperlink w:anchor="Par436" w:history="1"/>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7.5.2.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7.5.3. Сопроводительные письма к обращениям, направляемые в государственные органы, органы местного самоуправления и другие организации с контролем, а также сопроводительные письма о возврате ошибочно присланных обращений подписываются руководителем органов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7.5.4.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руководитель органа местного самоуправления направляет обращение в правоохранительные органы.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7.5.5.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w:t>
      </w:r>
      <w:hyperlink r:id="rId13" w:history="1">
        <w:r w:rsidRPr="00E11B4B">
          <w:rPr>
            <w:rStyle w:val="a3"/>
            <w:rFonts w:ascii="Times New Roman" w:hAnsi="Times New Roman" w:cs="Times New Roman"/>
            <w:sz w:val="24"/>
            <w:szCs w:val="24"/>
          </w:rPr>
          <w:t>законом</w:t>
        </w:r>
      </w:hyperlink>
      <w:r w:rsidRPr="00E11B4B">
        <w:rPr>
          <w:rFonts w:ascii="Times New Roman" w:hAnsi="Times New Roman" w:cs="Times New Roman"/>
          <w:sz w:val="24"/>
          <w:szCs w:val="24"/>
        </w:rPr>
        <w:t xml:space="preserve"> от 27.07.2010г. № 210-ФЗ "Об организации предоставления государственных и муниципальных услуг".</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7.5.6.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Президенту Республики Татарстан с уведомлением гражданина, направившего обращение, о переадресации его обращения, за исключением случая, указанного в абзаце втором  пункта 4.2. настоящего постановления.</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7.6. Рассмотрение обращений в ходе личного приема граждан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7.6.1. Личный прием граждан осуществляется в порядке очередности (живая очередь) по предъявлении документа, удостоверяющего личность.  </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Прием граждан осуществляется руководителем соответствующего органа местного самоуправления, а во время его отсутствия – лицом, заменяющим его, в том же порядке.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На граждан, пришедших на личный прием оформляется карточка личного приема гражданина на бумажном носителе. По завершению приема сотрудник органа регистрирует карточку личного приема граждан в </w:t>
      </w:r>
      <w:proofErr w:type="gramStart"/>
      <w:r w:rsidRPr="00E11B4B">
        <w:rPr>
          <w:rFonts w:ascii="Times New Roman" w:hAnsi="Times New Roman" w:cs="Times New Roman"/>
          <w:sz w:val="24"/>
          <w:szCs w:val="24"/>
        </w:rPr>
        <w:t>ЕМСД,  вносит</w:t>
      </w:r>
      <w:proofErr w:type="gramEnd"/>
      <w:r w:rsidRPr="00E11B4B">
        <w:rPr>
          <w:rFonts w:ascii="Times New Roman" w:hAnsi="Times New Roman" w:cs="Times New Roman"/>
          <w:sz w:val="24"/>
          <w:szCs w:val="24"/>
        </w:rPr>
        <w:t xml:space="preserve"> в базу данных сведения об обратившемся - фамилию, имя, отчество, место регистрации, социальное положение, льготный состав, вид обращения, краткое содержание обращения, результат рассмотрения.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Правом на первоочередной личный прием в органах в дни и часы, установленные для личного приема граждан, обладают: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инвалиды I, II групп и (или) их законные представители (один из родителей, усыновителей, опекун или попечитель);</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ветераны Великой Отечественной войны, Герои Российской Федерации, Герои Советского Союза, Герои Российской Федерации, полные кавалеры ордена Славы, Герои Социалистического Труда, Герои Труда Российской Федерации, ветераны боевых действий;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граждане, пришедшие на прием с детьми в возрасте до трех лет;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 члены Совета Федерации, депутаты Государственной Думы;</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6) Почетные граждане Дрожжановского муниципального района Республики Татарстан, Почетные граждане </w:t>
      </w:r>
      <w:proofErr w:type="gramStart"/>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w:t>
      </w:r>
      <w:proofErr w:type="gramEnd"/>
      <w:r w:rsidRPr="00E11B4B">
        <w:rPr>
          <w:rFonts w:ascii="Times New Roman" w:hAnsi="Times New Roman" w:cs="Times New Roman"/>
          <w:sz w:val="24"/>
          <w:szCs w:val="24"/>
        </w:rPr>
        <w:t xml:space="preserve"> поселения Дрожжановского муниципального района Республики Татарстан.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7.6.2. Во время личного приема руководитель вправе пригласить для присутствия на приеме должностное лицо органа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7.6.3. Во время личного приема гражданин имеет возможность изложить свое обращение устно либо в письменной форме.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7.6.4. По окончании личного </w:t>
      </w:r>
      <w:proofErr w:type="gramStart"/>
      <w:r w:rsidRPr="00E11B4B">
        <w:rPr>
          <w:rFonts w:ascii="Times New Roman" w:hAnsi="Times New Roman" w:cs="Times New Roman"/>
          <w:sz w:val="24"/>
          <w:szCs w:val="24"/>
        </w:rPr>
        <w:t>приема  до</w:t>
      </w:r>
      <w:proofErr w:type="gramEnd"/>
      <w:r w:rsidRPr="00E11B4B">
        <w:rPr>
          <w:rFonts w:ascii="Times New Roman" w:hAnsi="Times New Roman" w:cs="Times New Roman"/>
          <w:sz w:val="24"/>
          <w:szCs w:val="24"/>
        </w:rPr>
        <w:t xml:space="preserve"> сведения заявителя доводится решение или информация о том, кому будет поручено рассмотрение и принятие мер по его обращению, а также, откуда он получит ответ, либо разъясняется: где, кем и в каком порядке может быть рассмотрено его обращение по существу.</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7.6.5. Руководитель, осуществляющий личный прием, по результатам рассмотрения обращений граждан может принять решение о постановке на контроль исполнения поручений.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7.6.6. Контроль за сроками исполнения поручений по обращению граждан осуществляет ответственное за это должностное лицо, которое направляет исполнителю напоминания об обращениях, срок рассмотрении которых истекает или уже истек.</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7.6.7. Материалы с личного приема хранятся в течение 5 лет, а затем уничтожаются в установленном порядке.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7.6.8. Результатом личного приема граждан является разъяснение по существу вопроса, с которым обратился гражданин, либо принятие решения по разрешению поставленного вопроса, либо направление поручения для рассмотрения заявления гражданина в уполномоченный орган.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7.7. Оформление ответа на обращение граждан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7.7.1. Ответы на обращения граждан подписывает глава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w:t>
      </w:r>
      <w:r w:rsidRPr="00E11B4B">
        <w:rPr>
          <w:rFonts w:ascii="Times New Roman" w:hAnsi="Times New Roman" w:cs="Times New Roman"/>
          <w:bCs/>
          <w:sz w:val="24"/>
          <w:szCs w:val="24"/>
        </w:rPr>
        <w:t xml:space="preserve"> сельского </w:t>
      </w:r>
      <w:proofErr w:type="gramStart"/>
      <w:r w:rsidRPr="00E11B4B">
        <w:rPr>
          <w:rFonts w:ascii="Times New Roman" w:hAnsi="Times New Roman" w:cs="Times New Roman"/>
          <w:bCs/>
          <w:sz w:val="24"/>
          <w:szCs w:val="24"/>
        </w:rPr>
        <w:t>поселения</w:t>
      </w:r>
      <w:r w:rsidRPr="00E11B4B">
        <w:rPr>
          <w:rFonts w:ascii="Times New Roman" w:hAnsi="Times New Roman" w:cs="Times New Roman"/>
          <w:sz w:val="24"/>
          <w:szCs w:val="24"/>
        </w:rPr>
        <w:t xml:space="preserve">  Дрожжановского</w:t>
      </w:r>
      <w:proofErr w:type="gramEnd"/>
      <w:r w:rsidRPr="00E11B4B">
        <w:rPr>
          <w:rFonts w:ascii="Times New Roman" w:hAnsi="Times New Roman" w:cs="Times New Roman"/>
          <w:sz w:val="24"/>
          <w:szCs w:val="24"/>
        </w:rPr>
        <w:t xml:space="preserve"> муниципального района.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 сайте данного органа местного самоуправления в информационно-телекоммуникационной сети «Интернет».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7.7.3. В ответе в федеральные и республиканские органы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7.7.4.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Экземпляр копии данного правового акта исполнителем направляется заявителю.</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7.7.5. К ответу прилагаются подлинники документов, приложенные заявителем к письму. Если в письме не содержится просьбы о возврате иных документов (их копий), они остаются в деле.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lastRenderedPageBreak/>
        <w:t>7.7.6. Ответы печатаются на бланках установленного образца. В левом нижнем углу ответа обязательно указываются фамилия исполнителя и номер его служебного телефона.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7.7.7. Подлинники обращений граждан в федеральные и республиканские органы власти возвращаются только при наличии на них штампа "Подлежит возврату" или специальной отметки в сопроводительном письме.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7.7.8. Если на обращение дается промежуточный ответ, то в тексте указывается срок окончательного разрешения вопроса.</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7.7.9. После завершения рассмотрения письменного обращения и оформления ответа, его передают ответственному лицу, который проверяет правильность оформления ответа, и его краткое содержание заносится в ЕМСД. Ответы, не соответствующие требованиям, предусмотренным настоящим Регламентом, возвращаются исполнителю для доработки.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7.7.10. В правом нижнем углу на копии ответа исполнитель делает </w:t>
      </w:r>
      <w:proofErr w:type="gramStart"/>
      <w:r w:rsidRPr="00E11B4B">
        <w:rPr>
          <w:rFonts w:ascii="Times New Roman" w:hAnsi="Times New Roman" w:cs="Times New Roman"/>
          <w:sz w:val="24"/>
          <w:szCs w:val="24"/>
        </w:rPr>
        <w:t>надпись</w:t>
      </w:r>
      <w:proofErr w:type="gramEnd"/>
      <w:r w:rsidRPr="00E11B4B">
        <w:rPr>
          <w:rFonts w:ascii="Times New Roman" w:hAnsi="Times New Roman" w:cs="Times New Roman"/>
          <w:sz w:val="24"/>
          <w:szCs w:val="24"/>
        </w:rPr>
        <w:t xml:space="preserve">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Контроль за правильностью списания письма в дело осуществляет секретарь Исполнительного комитета сельского поселения.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7.7.11. После регистрации ответа в ЕМСД ответственное лицо осуществляет его отправку. Отправление ответов без регистрации не допускается.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7.7.12. В случае если при рассмотрении обращения возникли обстоятельства, существенные для рассмотрения дела, исполнитель составляет справку о результатах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7.7.13. Итоговое оформление дел для архивного хранения осуществляется органом местного самоуправления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согласно принадлежности дела, в установленном порядке.</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rPr>
        <w:t>7.8. Предоставление справочной информации о ходе рассмотрения обращения</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7.8.1. Справочную работу по рассмотрению обращений граждан ведет ответственный сотрудник органа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7.8.2. Справки по вопросам исполнения функции по рассмотрению обращений граждан предоставляются служащими органов местного самоуправления. Справки предоставляются при личном обращении или посредством справ</w:t>
      </w:r>
      <w:r w:rsidR="003B04D9">
        <w:rPr>
          <w:rFonts w:ascii="Times New Roman" w:hAnsi="Times New Roman" w:cs="Times New Roman"/>
          <w:sz w:val="24"/>
          <w:szCs w:val="24"/>
        </w:rPr>
        <w:t>очных телефонов (тел. (84375) 30-1-35</w:t>
      </w:r>
      <w:bookmarkStart w:id="3" w:name="_GoBack"/>
      <w:bookmarkEnd w:id="3"/>
      <w:r w:rsidRPr="00E11B4B">
        <w:rPr>
          <w:rFonts w:ascii="Times New Roman" w:hAnsi="Times New Roman" w:cs="Times New Roman"/>
          <w:sz w:val="24"/>
          <w:szCs w:val="24"/>
        </w:rPr>
        <w:t>).</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7.8.3. Справки предоставляются по следующим вопросам: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о получении обращения и направлении его на рассмотрение;</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об отказе в рассмотрении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о продлении срока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о результатах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7.8.4. Телефонные звонки от заявителей по вопросу получения справки об исполнении функции по рассмотрению обращений граждан принимаются с понедельника по пятницу с </w:t>
      </w:r>
      <w:r w:rsidRPr="00E11B4B">
        <w:rPr>
          <w:rFonts w:ascii="Times New Roman" w:hAnsi="Times New Roman" w:cs="Times New Roman"/>
          <w:sz w:val="24"/>
          <w:szCs w:val="24"/>
        </w:rPr>
        <w:lastRenderedPageBreak/>
        <w:t>8.00 до 17.00, кроме выходных и праздничных дней, в предпраздничный день - с 8.00 до 15.00.</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7.8.5. При получении запроса по телефону служащий органа местного самоуправления: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1) называет наименование органа, в который позвонил гражданин;</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2) представляется, назвав свою фамилию, имя, отчество;</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3) предлагает абоненту представиться;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4) выслушивает и уточняет при необходимости реквизиты и суть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5) вежливо, корректно и лаконично дает ответ о ходе рассмотрения обращения;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 к назначенному сроку служащий подготавливает ответ.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7.8.6. Результатом предоставления справочной информации при личном обращении гражданина или по справочному телефону является информирование в устной форме гражданина о ходе рассмотрения обращения.</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b/>
          <w:sz w:val="24"/>
          <w:szCs w:val="24"/>
          <w:lang w:val="en-US"/>
        </w:rPr>
        <w:t>VIII</w:t>
      </w:r>
      <w:r w:rsidRPr="00E11B4B">
        <w:rPr>
          <w:rFonts w:ascii="Times New Roman" w:hAnsi="Times New Roman" w:cs="Times New Roman"/>
          <w:b/>
          <w:sz w:val="24"/>
          <w:szCs w:val="24"/>
        </w:rPr>
        <w:t>. Контроль за исполнением функции по рассмотрению обращений граждан</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8.8.1. Текущий контроль за исполнением функции по рассмотрению обращений граждан включает в себя проведение проверок на каждом этапе (процедуре) функции по рассмотрению обращений граждан и принятие мер по выявлению и устранение нарушений прав заявителей, рассмотрение, принятие решений и подготовка и направление ответов на обращения заявителей.</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8.8.2. Текущий контроль за соблюдением исполнения функции по рассмотрению обращений граждан осуществляется Главой </w:t>
      </w:r>
      <w:proofErr w:type="gramStart"/>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w:t>
      </w:r>
      <w:proofErr w:type="gramEnd"/>
      <w:r w:rsidRPr="00E11B4B">
        <w:rPr>
          <w:rFonts w:ascii="Times New Roman" w:hAnsi="Times New Roman" w:cs="Times New Roman"/>
          <w:sz w:val="24"/>
          <w:szCs w:val="24"/>
        </w:rPr>
        <w:t xml:space="preserve"> поселения Дрожжановского муниципального района РТ. </w:t>
      </w: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sz w:val="24"/>
          <w:szCs w:val="24"/>
        </w:rPr>
        <w:t xml:space="preserve">8.8.3. Меры воздействия в отношении должностных лиц, нарушивших настоящий регламент, принимаются Главой </w:t>
      </w:r>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 поселения Дрожжановского муниципального района РТ, а в отношении Главы – Советом сельского поселения.</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8.8.4. Гражданин вправе обжаловать действия (бездействия) и решения органов местного самоуправления, иных органов и организаций, и их должностных лиц и работников при исполнении функции по рассмотрению обращений граждан, в соответствии с действующим законодательством Российской Федерации.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Приложение № 1</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bCs/>
          <w:sz w:val="24"/>
          <w:szCs w:val="24"/>
        </w:rPr>
        <w:t xml:space="preserve">к Регламенту рассмотрения обращений граждан в органах местного самоуправления </w:t>
      </w:r>
      <w:r w:rsidR="00022E09">
        <w:rPr>
          <w:rFonts w:ascii="Times New Roman" w:hAnsi="Times New Roman" w:cs="Times New Roman"/>
          <w:bCs/>
          <w:sz w:val="24"/>
          <w:szCs w:val="24"/>
        </w:rPr>
        <w:t>Старокакерлин</w:t>
      </w:r>
      <w:r w:rsidRPr="00E11B4B">
        <w:rPr>
          <w:rFonts w:ascii="Times New Roman" w:hAnsi="Times New Roman" w:cs="Times New Roman"/>
          <w:bCs/>
          <w:sz w:val="24"/>
          <w:szCs w:val="24"/>
        </w:rPr>
        <w:t xml:space="preserve">ского сельского </w:t>
      </w:r>
      <w:proofErr w:type="gramStart"/>
      <w:r w:rsidRPr="00E11B4B">
        <w:rPr>
          <w:rFonts w:ascii="Times New Roman" w:hAnsi="Times New Roman" w:cs="Times New Roman"/>
          <w:bCs/>
          <w:sz w:val="24"/>
          <w:szCs w:val="24"/>
        </w:rPr>
        <w:t xml:space="preserve">поселения  </w:t>
      </w:r>
      <w:r w:rsidRPr="00E11B4B">
        <w:rPr>
          <w:rFonts w:ascii="Times New Roman" w:hAnsi="Times New Roman" w:cs="Times New Roman"/>
          <w:sz w:val="24"/>
          <w:szCs w:val="24"/>
        </w:rPr>
        <w:t>Дрожжановского</w:t>
      </w:r>
      <w:proofErr w:type="gramEnd"/>
      <w:r w:rsidRPr="00E11B4B">
        <w:rPr>
          <w:rFonts w:ascii="Times New Roman" w:hAnsi="Times New Roman" w:cs="Times New Roman"/>
          <w:bCs/>
          <w:sz w:val="24"/>
          <w:szCs w:val="24"/>
        </w:rPr>
        <w:t xml:space="preserve"> муниципального района Республики Татарстан</w:t>
      </w:r>
      <w:r w:rsidRPr="00E11B4B">
        <w:rPr>
          <w:rFonts w:ascii="Times New Roman" w:hAnsi="Times New Roman" w:cs="Times New Roman"/>
          <w:sz w:val="24"/>
          <w:szCs w:val="24"/>
        </w:rPr>
        <w:t xml:space="preserve">  </w:t>
      </w:r>
    </w:p>
    <w:p w:rsidR="00E11B4B" w:rsidRPr="00E11B4B" w:rsidRDefault="00E11B4B" w:rsidP="00E11B4B">
      <w:pPr>
        <w:jc w:val="both"/>
        <w:rPr>
          <w:rFonts w:ascii="Times New Roman" w:hAnsi="Times New Roman" w:cs="Times New Roman"/>
          <w:b/>
          <w:sz w:val="24"/>
          <w:szCs w:val="24"/>
          <w:lang w:val="tt-RU"/>
        </w:rPr>
      </w:pPr>
    </w:p>
    <w:p w:rsidR="00E11B4B" w:rsidRPr="00E11B4B" w:rsidRDefault="00E11B4B" w:rsidP="00E11B4B">
      <w:pPr>
        <w:jc w:val="both"/>
        <w:rPr>
          <w:rFonts w:ascii="Times New Roman" w:hAnsi="Times New Roman" w:cs="Times New Roman"/>
          <w:b/>
          <w:sz w:val="24"/>
          <w:szCs w:val="24"/>
        </w:rPr>
      </w:pPr>
    </w:p>
    <w:p w:rsidR="00E11B4B" w:rsidRPr="00E11B4B" w:rsidRDefault="00E11B4B" w:rsidP="00022E09">
      <w:pPr>
        <w:jc w:val="center"/>
        <w:rPr>
          <w:rFonts w:ascii="Times New Roman" w:hAnsi="Times New Roman" w:cs="Times New Roman"/>
          <w:b/>
          <w:sz w:val="24"/>
          <w:szCs w:val="24"/>
        </w:rPr>
      </w:pPr>
      <w:r w:rsidRPr="00E11B4B">
        <w:rPr>
          <w:rFonts w:ascii="Times New Roman" w:hAnsi="Times New Roman" w:cs="Times New Roman"/>
          <w:b/>
          <w:sz w:val="24"/>
          <w:szCs w:val="24"/>
        </w:rPr>
        <w:t>А К Т   №____</w:t>
      </w:r>
    </w:p>
    <w:p w:rsidR="00E11B4B" w:rsidRPr="00E11B4B" w:rsidRDefault="00E11B4B" w:rsidP="00022E09">
      <w:pPr>
        <w:jc w:val="center"/>
        <w:rPr>
          <w:rFonts w:ascii="Times New Roman" w:hAnsi="Times New Roman" w:cs="Times New Roman"/>
          <w:b/>
          <w:sz w:val="24"/>
          <w:szCs w:val="24"/>
        </w:rPr>
      </w:pPr>
      <w:r w:rsidRPr="00E11B4B">
        <w:rPr>
          <w:rFonts w:ascii="Times New Roman" w:hAnsi="Times New Roman" w:cs="Times New Roman"/>
          <w:b/>
          <w:sz w:val="24"/>
          <w:szCs w:val="24"/>
        </w:rPr>
        <w:t>о недостаче документов по описи</w:t>
      </w:r>
    </w:p>
    <w:p w:rsidR="00E11B4B" w:rsidRPr="00E11B4B" w:rsidRDefault="00E11B4B" w:rsidP="00022E09">
      <w:pPr>
        <w:jc w:val="center"/>
        <w:rPr>
          <w:rFonts w:ascii="Times New Roman" w:hAnsi="Times New Roman" w:cs="Times New Roman"/>
          <w:b/>
          <w:sz w:val="24"/>
          <w:szCs w:val="24"/>
        </w:rPr>
      </w:pPr>
      <w:r w:rsidRPr="00E11B4B">
        <w:rPr>
          <w:rFonts w:ascii="Times New Roman" w:hAnsi="Times New Roman" w:cs="Times New Roman"/>
          <w:b/>
          <w:sz w:val="24"/>
          <w:szCs w:val="24"/>
        </w:rPr>
        <w:t>корреспондента в заказных письмах</w:t>
      </w:r>
    </w:p>
    <w:p w:rsidR="00E11B4B" w:rsidRPr="00E11B4B" w:rsidRDefault="00E11B4B" w:rsidP="00022E09">
      <w:pPr>
        <w:jc w:val="center"/>
        <w:rPr>
          <w:rFonts w:ascii="Times New Roman" w:hAnsi="Times New Roman" w:cs="Times New Roman"/>
          <w:b/>
          <w:sz w:val="24"/>
          <w:szCs w:val="24"/>
        </w:rPr>
      </w:pPr>
      <w:r w:rsidRPr="00E11B4B">
        <w:rPr>
          <w:rFonts w:ascii="Times New Roman" w:hAnsi="Times New Roman" w:cs="Times New Roman"/>
          <w:b/>
          <w:sz w:val="24"/>
          <w:szCs w:val="24"/>
        </w:rPr>
        <w:t>с уведомлением и в письмах с объявленной ценностью</w:t>
      </w:r>
    </w:p>
    <w:p w:rsidR="00E11B4B" w:rsidRPr="00E11B4B" w:rsidRDefault="00E11B4B" w:rsidP="00E11B4B">
      <w:pPr>
        <w:jc w:val="both"/>
        <w:rPr>
          <w:rFonts w:ascii="Times New Roman" w:hAnsi="Times New Roman" w:cs="Times New Roman"/>
          <w:b/>
          <w:sz w:val="24"/>
          <w:szCs w:val="24"/>
        </w:rPr>
      </w:pPr>
    </w:p>
    <w:p w:rsidR="00E11B4B" w:rsidRPr="00E11B4B" w:rsidRDefault="00E11B4B" w:rsidP="00E11B4B">
      <w:pPr>
        <w:jc w:val="both"/>
        <w:rPr>
          <w:rFonts w:ascii="Times New Roman" w:hAnsi="Times New Roman" w:cs="Times New Roman"/>
          <w:b/>
          <w:sz w:val="24"/>
          <w:szCs w:val="24"/>
        </w:rPr>
      </w:pPr>
      <w:r w:rsidRPr="00E11B4B">
        <w:rPr>
          <w:rFonts w:ascii="Times New Roman" w:hAnsi="Times New Roman" w:cs="Times New Roman"/>
          <w:sz w:val="24"/>
          <w:szCs w:val="24"/>
        </w:rPr>
        <w:t>от «___</w:t>
      </w:r>
      <w:proofErr w:type="gramStart"/>
      <w:r w:rsidRPr="00E11B4B">
        <w:rPr>
          <w:rFonts w:ascii="Times New Roman" w:hAnsi="Times New Roman" w:cs="Times New Roman"/>
          <w:sz w:val="24"/>
          <w:szCs w:val="24"/>
        </w:rPr>
        <w:t>_»_</w:t>
      </w:r>
      <w:proofErr w:type="gramEnd"/>
      <w:r w:rsidRPr="00E11B4B">
        <w:rPr>
          <w:rFonts w:ascii="Times New Roman" w:hAnsi="Times New Roman" w:cs="Times New Roman"/>
          <w:sz w:val="24"/>
          <w:szCs w:val="24"/>
        </w:rPr>
        <w:t>____________20___г.</w:t>
      </w:r>
    </w:p>
    <w:p w:rsidR="00E11B4B" w:rsidRPr="00E11B4B" w:rsidRDefault="00E11B4B" w:rsidP="00E11B4B">
      <w:pPr>
        <w:jc w:val="both"/>
        <w:rPr>
          <w:rFonts w:ascii="Times New Roman" w:hAnsi="Times New Roman" w:cs="Times New Roman"/>
          <w:b/>
          <w:sz w:val="24"/>
          <w:szCs w:val="24"/>
          <w:lang w:val="tt-RU"/>
        </w:rPr>
      </w:pP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Комиссия в составе 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(фамилии, инициалы и должности лиц, составивших акт)</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__________________________________________________________________</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_________________________________________________________________</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составила настоящий акт о нижеследующем:</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«____» __________ 20___ г. в орган местного самоуправления </w:t>
      </w:r>
      <w:proofErr w:type="gramStart"/>
      <w:r w:rsidR="00022E09">
        <w:rPr>
          <w:rFonts w:ascii="Times New Roman" w:hAnsi="Times New Roman" w:cs="Times New Roman"/>
          <w:sz w:val="24"/>
          <w:szCs w:val="24"/>
        </w:rPr>
        <w:t>Старокакерлин</w:t>
      </w:r>
      <w:r w:rsidRPr="00E11B4B">
        <w:rPr>
          <w:rFonts w:ascii="Times New Roman" w:hAnsi="Times New Roman" w:cs="Times New Roman"/>
          <w:sz w:val="24"/>
          <w:szCs w:val="24"/>
        </w:rPr>
        <w:t>ского  сельского</w:t>
      </w:r>
      <w:proofErr w:type="gramEnd"/>
      <w:r w:rsidRPr="00E11B4B">
        <w:rPr>
          <w:rFonts w:ascii="Times New Roman" w:hAnsi="Times New Roman" w:cs="Times New Roman"/>
          <w:sz w:val="24"/>
          <w:szCs w:val="24"/>
        </w:rPr>
        <w:t xml:space="preserve"> поселения поступила  корреспонденция, в которой (обнаружены денежные знаки, ценные бумаги, подарки, обнаружена недостача документов, перечисленных автором письма в описи на ценные бумаги):</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__________________________________________________________</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Члены комиссии:</w:t>
      </w:r>
    </w:p>
    <w:p w:rsidR="00E11B4B" w:rsidRPr="00E11B4B" w:rsidRDefault="00E11B4B" w:rsidP="00E11B4B">
      <w:pPr>
        <w:jc w:val="both"/>
        <w:rPr>
          <w:rFonts w:ascii="Times New Roman" w:hAnsi="Times New Roman" w:cs="Times New Roman"/>
          <w:sz w:val="24"/>
          <w:szCs w:val="24"/>
        </w:rPr>
      </w:pP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(подпись, </w:t>
      </w:r>
      <w:proofErr w:type="gramStart"/>
      <w:r w:rsidRPr="00E11B4B">
        <w:rPr>
          <w:rFonts w:ascii="Times New Roman" w:hAnsi="Times New Roman" w:cs="Times New Roman"/>
          <w:sz w:val="24"/>
          <w:szCs w:val="24"/>
        </w:rPr>
        <w:t xml:space="preserve">дата)   </w:t>
      </w:r>
      <w:proofErr w:type="gramEnd"/>
      <w:r w:rsidRPr="00E11B4B">
        <w:rPr>
          <w:rFonts w:ascii="Times New Roman" w:hAnsi="Times New Roman" w:cs="Times New Roman"/>
          <w:sz w:val="24"/>
          <w:szCs w:val="24"/>
        </w:rPr>
        <w:t xml:space="preserve">           ФИО</w:t>
      </w:r>
    </w:p>
    <w:p w:rsidR="00E11B4B"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(подпись, </w:t>
      </w:r>
      <w:proofErr w:type="gramStart"/>
      <w:r w:rsidRPr="00E11B4B">
        <w:rPr>
          <w:rFonts w:ascii="Times New Roman" w:hAnsi="Times New Roman" w:cs="Times New Roman"/>
          <w:sz w:val="24"/>
          <w:szCs w:val="24"/>
        </w:rPr>
        <w:t xml:space="preserve">дата)   </w:t>
      </w:r>
      <w:proofErr w:type="gramEnd"/>
      <w:r w:rsidRPr="00E11B4B">
        <w:rPr>
          <w:rFonts w:ascii="Times New Roman" w:hAnsi="Times New Roman" w:cs="Times New Roman"/>
          <w:sz w:val="24"/>
          <w:szCs w:val="24"/>
        </w:rPr>
        <w:t xml:space="preserve">           ФИО</w:t>
      </w:r>
    </w:p>
    <w:p w:rsidR="0030246A" w:rsidRPr="00E11B4B" w:rsidRDefault="00E11B4B" w:rsidP="00E11B4B">
      <w:pPr>
        <w:jc w:val="both"/>
        <w:rPr>
          <w:rFonts w:ascii="Times New Roman" w:hAnsi="Times New Roman" w:cs="Times New Roman"/>
          <w:sz w:val="24"/>
          <w:szCs w:val="24"/>
        </w:rPr>
      </w:pPr>
      <w:r w:rsidRPr="00E11B4B">
        <w:rPr>
          <w:rFonts w:ascii="Times New Roman" w:hAnsi="Times New Roman" w:cs="Times New Roman"/>
          <w:sz w:val="24"/>
          <w:szCs w:val="24"/>
        </w:rPr>
        <w:t xml:space="preserve">                                                      (подпись, </w:t>
      </w:r>
      <w:proofErr w:type="gramStart"/>
      <w:r w:rsidRPr="00E11B4B">
        <w:rPr>
          <w:rFonts w:ascii="Times New Roman" w:hAnsi="Times New Roman" w:cs="Times New Roman"/>
          <w:sz w:val="24"/>
          <w:szCs w:val="24"/>
        </w:rPr>
        <w:t xml:space="preserve">дата)   </w:t>
      </w:r>
      <w:proofErr w:type="gramEnd"/>
      <w:r w:rsidRPr="00E11B4B">
        <w:rPr>
          <w:rFonts w:ascii="Times New Roman" w:hAnsi="Times New Roman" w:cs="Times New Roman"/>
          <w:sz w:val="24"/>
          <w:szCs w:val="24"/>
        </w:rPr>
        <w:t xml:space="preserve">           ФИО</w:t>
      </w:r>
    </w:p>
    <w:sectPr w:rsidR="0030246A" w:rsidRPr="00E11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D5BE1"/>
    <w:multiLevelType w:val="multilevel"/>
    <w:tmpl w:val="0F70B6F4"/>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4945215A"/>
    <w:multiLevelType w:val="hybridMultilevel"/>
    <w:tmpl w:val="37565D7C"/>
    <w:lvl w:ilvl="0" w:tplc="613001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4B"/>
    <w:rsid w:val="00022E09"/>
    <w:rsid w:val="0030246A"/>
    <w:rsid w:val="003B04D9"/>
    <w:rsid w:val="00AC0570"/>
    <w:rsid w:val="00AC45A6"/>
    <w:rsid w:val="00B37480"/>
    <w:rsid w:val="00E11B4B"/>
    <w:rsid w:val="00E2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AF177-AA7B-4464-A452-0706FE9B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69E2ABE8701F392642D99E99B7BEDB7DADE87F63B61C5BF8F1862E0bDG6K" TargetMode="External"/><Relationship Id="rId13" Type="http://schemas.openxmlformats.org/officeDocument/2006/relationships/hyperlink" Target="consultantplus://offline/ref=21669E2ABE8701F392642D99E99B7BEDB7DAD183F63961C5BF8F1862E0bDG6K" TargetMode="External"/><Relationship Id="rId3" Type="http://schemas.openxmlformats.org/officeDocument/2006/relationships/settings" Target="settings.xml"/><Relationship Id="rId7" Type="http://schemas.openxmlformats.org/officeDocument/2006/relationships/hyperlink" Target="consultantplus://offline/ref=21669E2ABE8701F392642D99E99B7BEDB7DAD180F33F61C5BF8F1862E0bDG6K" TargetMode="External"/><Relationship Id="rId12" Type="http://schemas.openxmlformats.org/officeDocument/2006/relationships/hyperlink" Target="consultantplus://offline/main?base=LAW;n=107809;fld=134;dst=101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669E2ABE8701F392642D99E99B7BEDB4D6DE80FB6D36C7EEDA16b6G7K" TargetMode="External"/><Relationship Id="rId11" Type="http://schemas.openxmlformats.org/officeDocument/2006/relationships/hyperlink" Target="consultantplus://offline/ref=21669E2ABE8701F392642D99E99B7BEDB7DEDF85F23961C5BF8F1862E0D6D113CBBAFF74FB9384F7b0G6K" TargetMode="External"/><Relationship Id="rId5" Type="http://schemas.openxmlformats.org/officeDocument/2006/relationships/hyperlink" Target="http://pravo.tatarstan.ru" TargetMode="External"/><Relationship Id="rId15" Type="http://schemas.openxmlformats.org/officeDocument/2006/relationships/theme" Target="theme/theme1.xml"/><Relationship Id="rId10" Type="http://schemas.openxmlformats.org/officeDocument/2006/relationships/hyperlink" Target="consultantplus://offline/ref=21669E2ABE8701F392642C97FC9B7BEDB7D8DA81F93B61C5BF8F1862E0bDG6K" TargetMode="External"/><Relationship Id="rId4" Type="http://schemas.openxmlformats.org/officeDocument/2006/relationships/webSettings" Target="webSettings.xml"/><Relationship Id="rId9" Type="http://schemas.openxmlformats.org/officeDocument/2006/relationships/hyperlink" Target="consultantplus://offline/ref=21669E2ABE8701F392642D99E99B7BEDB7DAD183F63961C5BF8F1862E0bDG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6085</Words>
  <Characters>34687</Characters>
  <Application>Microsoft Office Word</Application>
  <DocSecurity>0</DocSecurity>
  <Lines>289</Lines>
  <Paragraphs>81</Paragraphs>
  <ScaleCrop>false</ScaleCrop>
  <Company/>
  <LinksUpToDate>false</LinksUpToDate>
  <CharactersWithSpaces>40691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2019-02-02T07:34:00Z</dcterms:created>
  <dcterms:modified xsi:type="dcterms:W3CDTF">2019-02-11T07:56:00Z</dcterms:modified>
</cp:coreProperties>
</file>